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9F78D" w14:textId="6119E484" w:rsidR="0036743E" w:rsidRPr="00000A6C" w:rsidRDefault="0036743E" w:rsidP="0036743E">
      <w:pPr>
        <w:jc w:val="center"/>
        <w:rPr>
          <w:rFonts w:ascii="TH SarabunPSK" w:hAnsi="TH SarabunPSK" w:cs="TH SarabunPSK"/>
          <w:sz w:val="28"/>
          <w:szCs w:val="28"/>
        </w:rPr>
      </w:pPr>
    </w:p>
    <w:p w14:paraId="14A47BC5" w14:textId="39608F91" w:rsidR="0036743E" w:rsidRPr="0036743E" w:rsidRDefault="002D5A70" w:rsidP="00E75098">
      <w:pPr>
        <w:jc w:val="center"/>
        <w:rPr>
          <w:rFonts w:ascii="TH SarabunPSK" w:hAnsi="TH SarabunPSK" w:cs="TH SarabunPSK"/>
          <w:sz w:val="28"/>
          <w:szCs w:val="28"/>
        </w:rPr>
      </w:pPr>
      <w:r>
        <w:rPr>
          <w:rFonts w:ascii="TH SarabunPSK" w:hAnsi="TH SarabunPSK" w:cs="TH SarabunPSK"/>
          <w:i/>
          <w:iCs/>
          <w:noProof/>
          <w:sz w:val="28"/>
          <w:szCs w:val="28"/>
        </w:rPr>
        <w:drawing>
          <wp:anchor distT="0" distB="0" distL="114300" distR="114300" simplePos="0" relativeHeight="251658240" behindDoc="0" locked="0" layoutInCell="1" allowOverlap="1" wp14:anchorId="5B78A5D9" wp14:editId="6EB3CB6B">
            <wp:simplePos x="0" y="0"/>
            <wp:positionH relativeFrom="column">
              <wp:posOffset>2263140</wp:posOffset>
            </wp:positionH>
            <wp:positionV relativeFrom="paragraph">
              <wp:posOffset>5715</wp:posOffset>
            </wp:positionV>
            <wp:extent cx="1260475" cy="1265555"/>
            <wp:effectExtent l="0" t="0" r="0" b="0"/>
            <wp:wrapNone/>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0475" cy="1265555"/>
                    </a:xfrm>
                    <a:prstGeom prst="rect">
                      <a:avLst/>
                    </a:prstGeom>
                    <a:noFill/>
                  </pic:spPr>
                </pic:pic>
              </a:graphicData>
            </a:graphic>
            <wp14:sizeRelH relativeFrom="page">
              <wp14:pctWidth>0</wp14:pctWidth>
            </wp14:sizeRelH>
            <wp14:sizeRelV relativeFrom="page">
              <wp14:pctHeight>0</wp14:pctHeight>
            </wp14:sizeRelV>
          </wp:anchor>
        </w:drawing>
      </w:r>
    </w:p>
    <w:p w14:paraId="59C4F353" w14:textId="77777777" w:rsidR="0036743E" w:rsidRDefault="0036743E" w:rsidP="00E75098">
      <w:pPr>
        <w:jc w:val="center"/>
        <w:rPr>
          <w:rFonts w:ascii="TH SarabunPSK" w:hAnsi="TH SarabunPSK" w:cs="TH SarabunPSK"/>
          <w:i/>
          <w:iCs/>
          <w:sz w:val="28"/>
          <w:szCs w:val="28"/>
        </w:rPr>
      </w:pPr>
    </w:p>
    <w:p w14:paraId="5EB57926" w14:textId="77777777" w:rsidR="00B549BB" w:rsidRDefault="00E75098" w:rsidP="00E75098">
      <w:pPr>
        <w:jc w:val="center"/>
        <w:rPr>
          <w:rFonts w:ascii="TH SarabunPSK" w:hAnsi="TH SarabunPSK" w:cs="TH SarabunPSK"/>
          <w:i/>
          <w:iCs/>
          <w:sz w:val="64"/>
          <w:szCs w:val="64"/>
        </w:rPr>
      </w:pPr>
      <w:bookmarkStart w:id="0" w:name="_Hlk196213890"/>
      <w:r w:rsidRPr="001E31FE">
        <w:rPr>
          <w:rFonts w:ascii="TH SarabunPSK" w:hAnsi="TH SarabunPSK" w:cs="TH SarabunPSK"/>
          <w:i/>
          <w:iCs/>
          <w:sz w:val="64"/>
          <w:szCs w:val="64"/>
          <w:cs/>
        </w:rPr>
        <w:t xml:space="preserve">  </w:t>
      </w:r>
    </w:p>
    <w:p w14:paraId="5334BEFF" w14:textId="77777777" w:rsidR="00B549BB" w:rsidRDefault="00B549BB" w:rsidP="00E75098">
      <w:pPr>
        <w:jc w:val="center"/>
        <w:rPr>
          <w:rFonts w:ascii="TH SarabunPSK" w:hAnsi="TH SarabunPSK" w:cs="TH SarabunPSK"/>
          <w:i/>
          <w:iCs/>
          <w:sz w:val="64"/>
          <w:szCs w:val="64"/>
        </w:rPr>
      </w:pPr>
    </w:p>
    <w:p w14:paraId="388B3A93" w14:textId="72F59A7E" w:rsidR="00B829BE" w:rsidRDefault="00E75098" w:rsidP="00E75098">
      <w:pPr>
        <w:jc w:val="center"/>
        <w:rPr>
          <w:rFonts w:ascii="TH SarabunPSK" w:hAnsi="TH SarabunPSK" w:cs="TH SarabunPSK"/>
          <w:b/>
          <w:bCs/>
          <w:sz w:val="64"/>
          <w:szCs w:val="64"/>
        </w:rPr>
      </w:pPr>
      <w:r w:rsidRPr="001E31FE">
        <w:rPr>
          <w:rFonts w:ascii="TH SarabunPSK" w:hAnsi="TH SarabunPSK" w:cs="TH SarabunPSK"/>
          <w:i/>
          <w:iCs/>
          <w:sz w:val="64"/>
          <w:szCs w:val="64"/>
          <w:cs/>
        </w:rPr>
        <w:t xml:space="preserve"> </w:t>
      </w:r>
      <w:r w:rsidRPr="001E31FE">
        <w:rPr>
          <w:rFonts w:ascii="TH SarabunPSK" w:hAnsi="TH SarabunPSK" w:cs="TH SarabunPSK"/>
          <w:b/>
          <w:bCs/>
          <w:sz w:val="64"/>
          <w:szCs w:val="64"/>
          <w:cs/>
        </w:rPr>
        <w:t>รายงานผลการประเมินคุณภาพการศึกษาภายใน</w:t>
      </w:r>
      <w:r w:rsidR="00173A74">
        <w:rPr>
          <w:rFonts w:ascii="TH SarabunPSK" w:hAnsi="TH SarabunPSK" w:cs="TH SarabunPSK"/>
          <w:b/>
          <w:bCs/>
          <w:sz w:val="64"/>
          <w:szCs w:val="64"/>
          <w:cs/>
        </w:rPr>
        <w:t xml:space="preserve"> </w:t>
      </w:r>
      <w:r w:rsidR="00173A74">
        <w:rPr>
          <w:rFonts w:ascii="TH SarabunPSK" w:hAnsi="TH SarabunPSK" w:cs="TH SarabunPSK" w:hint="cs"/>
          <w:b/>
          <w:bCs/>
          <w:sz w:val="64"/>
          <w:szCs w:val="64"/>
          <w:cs/>
        </w:rPr>
        <w:t>ระดับหลักสูตร</w:t>
      </w:r>
    </w:p>
    <w:p w14:paraId="03672BD0" w14:textId="03E1E081" w:rsidR="00E75098" w:rsidRPr="00C516BD" w:rsidRDefault="00723B6D" w:rsidP="00E75098">
      <w:pPr>
        <w:jc w:val="center"/>
        <w:rPr>
          <w:rFonts w:ascii="TH SarabunPSK" w:hAnsi="TH SarabunPSK" w:cs="TH SarabunPSK"/>
          <w:b/>
          <w:bCs/>
          <w:sz w:val="64"/>
          <w:szCs w:val="64"/>
          <w:lang w:val="en-GB"/>
        </w:rPr>
      </w:pPr>
      <w:r>
        <w:rPr>
          <w:rFonts w:ascii="TH SarabunPSK" w:hAnsi="TH SarabunPSK" w:cs="TH SarabunPSK" w:hint="cs"/>
          <w:b/>
          <w:bCs/>
          <w:sz w:val="64"/>
          <w:szCs w:val="64"/>
          <w:cs/>
        </w:rPr>
        <w:t xml:space="preserve">ตามเกณฑ์ </w:t>
      </w:r>
      <w:r>
        <w:rPr>
          <w:rFonts w:ascii="TH SarabunPSK" w:hAnsi="TH SarabunPSK" w:cs="TH SarabunPSK"/>
          <w:b/>
          <w:bCs/>
          <w:sz w:val="64"/>
          <w:szCs w:val="64"/>
        </w:rPr>
        <w:t>AUN-QA</w:t>
      </w:r>
      <w:r w:rsidR="00C516BD">
        <w:rPr>
          <w:rFonts w:ascii="TH SarabunPSK" w:hAnsi="TH SarabunPSK" w:cs="TH SarabunPSK" w:hint="cs"/>
          <w:b/>
          <w:bCs/>
          <w:sz w:val="64"/>
          <w:szCs w:val="64"/>
          <w:cs/>
        </w:rPr>
        <w:t xml:space="preserve"> </w:t>
      </w:r>
      <w:r w:rsidR="00C516BD">
        <w:rPr>
          <w:rFonts w:ascii="TH SarabunPSK" w:hAnsi="TH SarabunPSK" w:cs="TH SarabunPSK"/>
          <w:b/>
          <w:bCs/>
          <w:sz w:val="64"/>
          <w:szCs w:val="64"/>
          <w:lang w:val="en-GB"/>
        </w:rPr>
        <w:t>V4.0</w:t>
      </w:r>
    </w:p>
    <w:p w14:paraId="28086E74" w14:textId="77777777" w:rsidR="001E31FE" w:rsidRPr="0036743E" w:rsidRDefault="001E31FE" w:rsidP="00E75098">
      <w:pPr>
        <w:jc w:val="center"/>
        <w:rPr>
          <w:rFonts w:ascii="TH SarabunPSK" w:hAnsi="TH SarabunPSK" w:cs="TH SarabunPSK"/>
          <w:b/>
          <w:bCs/>
          <w:sz w:val="52"/>
          <w:szCs w:val="52"/>
        </w:rPr>
      </w:pPr>
      <w:r w:rsidRPr="0036743E">
        <w:rPr>
          <w:rFonts w:ascii="TH SarabunPSK" w:hAnsi="TH SarabunPSK" w:cs="TH SarabunPSK"/>
          <w:b/>
          <w:bCs/>
          <w:sz w:val="52"/>
          <w:szCs w:val="52"/>
          <w:cs/>
        </w:rPr>
        <w:t>(</w:t>
      </w:r>
      <w:r w:rsidRPr="0036743E">
        <w:rPr>
          <w:rFonts w:ascii="TH SarabunPSK" w:hAnsi="TH SarabunPSK" w:cs="TH SarabunPSK"/>
          <w:b/>
          <w:bCs/>
          <w:sz w:val="52"/>
          <w:szCs w:val="52"/>
        </w:rPr>
        <w:t xml:space="preserve">Committee Assessment Report </w:t>
      </w:r>
      <w:r w:rsidRPr="0036743E">
        <w:rPr>
          <w:rFonts w:ascii="TH SarabunPSK" w:hAnsi="TH SarabunPSK" w:cs="TH SarabunPSK"/>
          <w:b/>
          <w:bCs/>
          <w:sz w:val="52"/>
          <w:szCs w:val="52"/>
          <w:cs/>
        </w:rPr>
        <w:t xml:space="preserve">: </w:t>
      </w:r>
      <w:r w:rsidRPr="0036743E">
        <w:rPr>
          <w:rFonts w:ascii="TH SarabunPSK" w:hAnsi="TH SarabunPSK" w:cs="TH SarabunPSK"/>
          <w:b/>
          <w:bCs/>
          <w:sz w:val="52"/>
          <w:szCs w:val="52"/>
        </w:rPr>
        <w:t>CAR</w:t>
      </w:r>
      <w:r w:rsidRPr="0036743E">
        <w:rPr>
          <w:rFonts w:ascii="TH SarabunPSK" w:hAnsi="TH SarabunPSK" w:cs="TH SarabunPSK"/>
          <w:b/>
          <w:bCs/>
          <w:sz w:val="52"/>
          <w:szCs w:val="52"/>
          <w:cs/>
        </w:rPr>
        <w:t>)</w:t>
      </w:r>
    </w:p>
    <w:bookmarkEnd w:id="0"/>
    <w:p w14:paraId="6D0C579E" w14:textId="7026FA29" w:rsidR="001E31FE" w:rsidRDefault="001E31FE" w:rsidP="00B829BE">
      <w:pPr>
        <w:tabs>
          <w:tab w:val="left" w:pos="3330"/>
        </w:tabs>
        <w:ind w:right="-58"/>
        <w:rPr>
          <w:cs/>
        </w:rPr>
      </w:pPr>
    </w:p>
    <w:p w14:paraId="211DA218" w14:textId="77777777" w:rsidR="0036743E" w:rsidRDefault="0036743E" w:rsidP="0036743E">
      <w:pPr>
        <w:tabs>
          <w:tab w:val="left" w:pos="3330"/>
        </w:tabs>
        <w:ind w:right="-58"/>
        <w:rPr>
          <w:rFonts w:ascii="TH SarabunPSK" w:hAnsi="TH SarabunPSK" w:cs="TH SarabunPSK"/>
          <w:b/>
          <w:bCs/>
          <w14:shadow w14:blurRad="50800" w14:dist="38100" w14:dir="2700000" w14:sx="100000" w14:sy="100000" w14:kx="0" w14:ky="0" w14:algn="tl">
            <w14:srgbClr w14:val="000000">
              <w14:alpha w14:val="60000"/>
            </w14:srgbClr>
          </w14:shadow>
        </w:rPr>
      </w:pPr>
    </w:p>
    <w:p w14:paraId="25928DE5" w14:textId="77777777" w:rsidR="0036743E" w:rsidRPr="00FC5D96" w:rsidRDefault="0036743E" w:rsidP="001E31FE">
      <w:pPr>
        <w:tabs>
          <w:tab w:val="left" w:pos="3330"/>
        </w:tabs>
        <w:ind w:right="-58"/>
        <w:jc w:val="center"/>
        <w:rPr>
          <w:rFonts w:ascii="TH SarabunPSK" w:hAnsi="TH SarabunPSK" w:cs="TH SarabunPSK"/>
          <w:b/>
          <w:bCs/>
          <w14:shadow w14:blurRad="50800" w14:dist="38100" w14:dir="2700000" w14:sx="100000" w14:sy="100000" w14:kx="0" w14:ky="0" w14:algn="tl">
            <w14:srgbClr w14:val="000000">
              <w14:alpha w14:val="60000"/>
            </w14:srgbClr>
          </w14:shadow>
        </w:rPr>
      </w:pPr>
    </w:p>
    <w:p w14:paraId="6D6836F7" w14:textId="77777777" w:rsidR="001E31FE" w:rsidRPr="0036743E" w:rsidRDefault="00173A74" w:rsidP="001E31FE">
      <w:pPr>
        <w:ind w:right="-58"/>
        <w:jc w:val="center"/>
        <w:rPr>
          <w:rFonts w:ascii="TH SarabunPSK" w:hAnsi="TH SarabunPSK" w:cs="TH SarabunPSK"/>
          <w:b/>
          <w:bCs/>
          <w:sz w:val="52"/>
          <w:szCs w:val="52"/>
          <w14:shadow w14:blurRad="50800" w14:dist="38100" w14:dir="2700000" w14:sx="100000" w14:sy="100000" w14:kx="0" w14:ky="0" w14:algn="tl">
            <w14:srgbClr w14:val="000000">
              <w14:alpha w14:val="60000"/>
            </w14:srgbClr>
          </w14:shadow>
        </w:rPr>
      </w:pPr>
      <w:r w:rsidRPr="0036743E">
        <w:rPr>
          <w:rFonts w:ascii="TH SarabunPSK" w:hAnsi="TH SarabunPSK" w:cs="TH SarabunPSK" w:hint="cs"/>
          <w:b/>
          <w:bCs/>
          <w:sz w:val="52"/>
          <w:szCs w:val="52"/>
          <w:cs/>
          <w14:shadow w14:blurRad="50800" w14:dist="38100" w14:dir="2700000" w14:sx="100000" w14:sy="100000" w14:kx="0" w14:ky="0" w14:algn="tl">
            <w14:srgbClr w14:val="000000">
              <w14:alpha w14:val="60000"/>
            </w14:srgbClr>
          </w14:shadow>
        </w:rPr>
        <w:t>ชื่อ</w:t>
      </w:r>
      <w:r w:rsidR="001E31FE" w:rsidRPr="0036743E">
        <w:rPr>
          <w:rFonts w:ascii="TH SarabunPSK" w:hAnsi="TH SarabunPSK" w:cs="TH SarabunPSK" w:hint="cs"/>
          <w:b/>
          <w:bCs/>
          <w:sz w:val="52"/>
          <w:szCs w:val="52"/>
          <w:cs/>
          <w14:shadow w14:blurRad="50800" w14:dist="38100" w14:dir="2700000" w14:sx="100000" w14:sy="100000" w14:kx="0" w14:ky="0" w14:algn="tl">
            <w14:srgbClr w14:val="000000">
              <w14:alpha w14:val="60000"/>
            </w14:srgbClr>
          </w14:shadow>
        </w:rPr>
        <w:t>หลักสูตร</w:t>
      </w:r>
      <w:r w:rsidRPr="0036743E">
        <w:rPr>
          <w:rFonts w:ascii="TH SarabunPSK" w:hAnsi="TH SarabunPSK" w:cs="TH SarabunPSK" w:hint="cs"/>
          <w:b/>
          <w:bCs/>
          <w:sz w:val="52"/>
          <w:szCs w:val="52"/>
          <w:cs/>
          <w14:shadow w14:blurRad="50800" w14:dist="38100" w14:dir="2700000" w14:sx="100000" w14:sy="100000" w14:kx="0" w14:ky="0" w14:algn="tl">
            <w14:srgbClr w14:val="000000">
              <w14:alpha w14:val="60000"/>
            </w14:srgbClr>
          </w14:shadow>
        </w:rPr>
        <w:t>...................................</w:t>
      </w:r>
    </w:p>
    <w:p w14:paraId="5211841C" w14:textId="77777777" w:rsidR="001E31FE" w:rsidRPr="0036743E" w:rsidRDefault="00173A74" w:rsidP="001E31FE">
      <w:pPr>
        <w:tabs>
          <w:tab w:val="left" w:pos="3330"/>
        </w:tabs>
        <w:ind w:right="-58"/>
        <w:jc w:val="center"/>
        <w:rPr>
          <w:rFonts w:ascii="TH SarabunPSK" w:hAnsi="TH SarabunPSK" w:cs="TH SarabunPSK"/>
          <w:b/>
          <w:bCs/>
          <w:sz w:val="52"/>
          <w:szCs w:val="52"/>
          <w14:shadow w14:blurRad="50800" w14:dist="38100" w14:dir="2700000" w14:sx="100000" w14:sy="100000" w14:kx="0" w14:ky="0" w14:algn="tl">
            <w14:srgbClr w14:val="000000">
              <w14:alpha w14:val="60000"/>
            </w14:srgbClr>
          </w14:shadow>
        </w:rPr>
      </w:pPr>
      <w:r w:rsidRPr="0036743E">
        <w:rPr>
          <w:rFonts w:ascii="TH SarabunPSK" w:hAnsi="TH SarabunPSK" w:cs="TH SarabunPSK" w:hint="cs"/>
          <w:b/>
          <w:bCs/>
          <w:sz w:val="52"/>
          <w:szCs w:val="52"/>
          <w:cs/>
          <w14:shadow w14:blurRad="50800" w14:dist="38100" w14:dir="2700000" w14:sx="100000" w14:sy="100000" w14:kx="0" w14:ky="0" w14:algn="tl">
            <w14:srgbClr w14:val="000000">
              <w14:alpha w14:val="60000"/>
            </w14:srgbClr>
          </w14:shadow>
        </w:rPr>
        <w:t>คณะ</w:t>
      </w:r>
      <w:r w:rsidRPr="0036743E">
        <w:rPr>
          <w:rFonts w:ascii="TH SarabunPSK" w:hAnsi="TH SarabunPSK" w:cs="TH SarabunPSK"/>
          <w:b/>
          <w:bCs/>
          <w:sz w:val="52"/>
          <w:szCs w:val="52"/>
          <w:cs/>
          <w14:shadow w14:blurRad="50800" w14:dist="38100" w14:dir="2700000" w14:sx="100000" w14:sy="100000" w14:kx="0" w14:ky="0" w14:algn="tl">
            <w14:srgbClr w14:val="000000">
              <w14:alpha w14:val="60000"/>
            </w14:srgbClr>
          </w14:shadow>
        </w:rPr>
        <w:t>…………………………….……..</w:t>
      </w:r>
    </w:p>
    <w:p w14:paraId="3CC94CFB" w14:textId="119B19D8" w:rsidR="0036743E" w:rsidRDefault="0036743E" w:rsidP="0036743E">
      <w:pPr>
        <w:tabs>
          <w:tab w:val="left" w:pos="3330"/>
        </w:tabs>
        <w:ind w:right="-58"/>
        <w:rPr>
          <w:rFonts w:ascii="TH SarabunPSK" w:hAnsi="TH SarabunPSK" w:cs="TH SarabunPSK"/>
          <w:b/>
          <w:bCs/>
          <w:sz w:val="52"/>
          <w:szCs w:val="52"/>
          <w14:shadow w14:blurRad="50800" w14:dist="38100" w14:dir="2700000" w14:sx="100000" w14:sy="100000" w14:kx="0" w14:ky="0" w14:algn="tl">
            <w14:srgbClr w14:val="000000">
              <w14:alpha w14:val="60000"/>
            </w14:srgbClr>
          </w14:shadow>
        </w:rPr>
      </w:pPr>
    </w:p>
    <w:p w14:paraId="063B3316" w14:textId="28238EA3" w:rsidR="0036743E" w:rsidRDefault="0036743E" w:rsidP="0036743E">
      <w:pPr>
        <w:tabs>
          <w:tab w:val="left" w:pos="3330"/>
        </w:tabs>
        <w:ind w:right="-58"/>
        <w:rPr>
          <w:rFonts w:ascii="TH SarabunPSK" w:hAnsi="TH SarabunPSK" w:cs="TH SarabunPSK"/>
          <w:b/>
          <w:bCs/>
          <w:sz w:val="52"/>
          <w:szCs w:val="52"/>
          <w14:shadow w14:blurRad="50800" w14:dist="38100" w14:dir="2700000" w14:sx="100000" w14:sy="100000" w14:kx="0" w14:ky="0" w14:algn="tl">
            <w14:srgbClr w14:val="000000">
              <w14:alpha w14:val="60000"/>
            </w14:srgbClr>
          </w14:shadow>
        </w:rPr>
      </w:pPr>
    </w:p>
    <w:p w14:paraId="7723CD2B" w14:textId="77777777" w:rsidR="0036743E" w:rsidRPr="0036743E" w:rsidRDefault="0036743E" w:rsidP="0036743E">
      <w:pPr>
        <w:tabs>
          <w:tab w:val="left" w:pos="3330"/>
        </w:tabs>
        <w:ind w:right="-58"/>
        <w:rPr>
          <w:rFonts w:ascii="TH SarabunPSK" w:hAnsi="TH SarabunPSK" w:cs="TH SarabunPSK"/>
          <w:b/>
          <w:bCs/>
          <w:sz w:val="52"/>
          <w:szCs w:val="52"/>
          <w14:shadow w14:blurRad="50800" w14:dist="38100" w14:dir="2700000" w14:sx="100000" w14:sy="100000" w14:kx="0" w14:ky="0" w14:algn="tl">
            <w14:srgbClr w14:val="000000">
              <w14:alpha w14:val="60000"/>
            </w14:srgbClr>
          </w14:shadow>
        </w:rPr>
      </w:pPr>
    </w:p>
    <w:p w14:paraId="32047C76" w14:textId="77777777" w:rsidR="0036743E" w:rsidRPr="0036743E" w:rsidRDefault="0036743E" w:rsidP="0036743E">
      <w:pPr>
        <w:jc w:val="center"/>
        <w:rPr>
          <w:rFonts w:ascii="TH SarabunPSK" w:hAnsi="TH SarabunPSK" w:cs="TH SarabunPSK"/>
          <w:b/>
          <w:bCs/>
          <w:sz w:val="52"/>
          <w:szCs w:val="52"/>
          <w:lang w:eastAsia="zh-CN"/>
        </w:rPr>
      </w:pPr>
      <w:r w:rsidRPr="0036743E">
        <w:rPr>
          <w:rFonts w:ascii="TH SarabunPSK" w:hAnsi="TH SarabunPSK" w:cs="TH SarabunPSK" w:hint="cs"/>
          <w:b/>
          <w:bCs/>
          <w:sz w:val="52"/>
          <w:szCs w:val="52"/>
          <w:cs/>
        </w:rPr>
        <w:t>วิทยาลัยนอร์ท</w:t>
      </w:r>
      <w:proofErr w:type="spellStart"/>
      <w:r w:rsidRPr="0036743E">
        <w:rPr>
          <w:rFonts w:ascii="TH SarabunPSK" w:hAnsi="TH SarabunPSK" w:cs="TH SarabunPSK" w:hint="cs"/>
          <w:b/>
          <w:bCs/>
          <w:sz w:val="52"/>
          <w:szCs w:val="52"/>
          <w:cs/>
        </w:rPr>
        <w:t>เทิร์น</w:t>
      </w:r>
      <w:proofErr w:type="spellEnd"/>
    </w:p>
    <w:p w14:paraId="712784E5" w14:textId="77777777" w:rsidR="0036743E" w:rsidRPr="0036743E" w:rsidRDefault="0036743E" w:rsidP="0036743E">
      <w:pPr>
        <w:jc w:val="center"/>
        <w:rPr>
          <w:rFonts w:ascii="TH SarabunPSK" w:hAnsi="TH SarabunPSK" w:cs="TH SarabunPSK"/>
          <w:b/>
          <w:bCs/>
          <w:sz w:val="52"/>
          <w:szCs w:val="52"/>
        </w:rPr>
      </w:pPr>
      <w:r w:rsidRPr="0036743E">
        <w:rPr>
          <w:rFonts w:ascii="TH SarabunPSK" w:hAnsi="TH SarabunPSK" w:cs="TH SarabunPSK" w:hint="cs"/>
          <w:b/>
          <w:bCs/>
          <w:sz w:val="52"/>
          <w:szCs w:val="52"/>
          <w:cs/>
        </w:rPr>
        <w:t>ประจำปีการศึกษา 2567</w:t>
      </w:r>
    </w:p>
    <w:p w14:paraId="6B10702F" w14:textId="64CB8DA7" w:rsidR="0036743E" w:rsidRDefault="0036743E" w:rsidP="00C959C9">
      <w:pPr>
        <w:jc w:val="center"/>
        <w:rPr>
          <w:rFonts w:ascii="TH SarabunPSK" w:hAnsi="TH SarabunPSK" w:cs="TH SarabunPSK"/>
          <w:b/>
          <w:bCs/>
          <w:sz w:val="52"/>
          <w:szCs w:val="52"/>
        </w:rPr>
      </w:pPr>
      <w:r w:rsidRPr="0036743E">
        <w:rPr>
          <w:rFonts w:ascii="TH SarabunPSK" w:hAnsi="TH SarabunPSK" w:cs="TH SarabunPSK" w:hint="cs"/>
          <w:b/>
          <w:bCs/>
          <w:sz w:val="52"/>
          <w:szCs w:val="52"/>
          <w:cs/>
        </w:rPr>
        <w:t>(1 มิถุนายน 2567 ถึง 31 พฤษภาคม 2568)</w:t>
      </w:r>
    </w:p>
    <w:p w14:paraId="56F71D7F" w14:textId="77777777" w:rsidR="008A1E4E" w:rsidRPr="00C959C9" w:rsidRDefault="008A1E4E" w:rsidP="00C959C9">
      <w:pPr>
        <w:jc w:val="center"/>
        <w:rPr>
          <w:rFonts w:ascii="TH SarabunPSK" w:hAnsi="TH SarabunPSK" w:cs="TH SarabunPSK" w:hint="cs"/>
          <w:b/>
          <w:bCs/>
          <w:sz w:val="52"/>
          <w:szCs w:val="52"/>
        </w:rPr>
      </w:pPr>
    </w:p>
    <w:p w14:paraId="137CC41E" w14:textId="62978D31" w:rsidR="00AA6F23" w:rsidRPr="006B588D" w:rsidRDefault="00AA6F23" w:rsidP="00E75098">
      <w:pPr>
        <w:tabs>
          <w:tab w:val="center" w:pos="4614"/>
          <w:tab w:val="left" w:pos="5380"/>
        </w:tabs>
        <w:jc w:val="center"/>
        <w:rPr>
          <w:rFonts w:ascii="TH SarabunPSK" w:hAnsi="TH SarabunPSK" w:cs="TH SarabunPSK"/>
          <w:b/>
          <w:bCs/>
        </w:rPr>
      </w:pPr>
      <w:r w:rsidRPr="006B588D">
        <w:rPr>
          <w:rFonts w:ascii="TH SarabunPSK" w:hAnsi="TH SarabunPSK" w:cs="TH SarabunPSK"/>
          <w:b/>
          <w:bCs/>
          <w:sz w:val="44"/>
          <w:szCs w:val="44"/>
          <w:cs/>
        </w:rPr>
        <w:lastRenderedPageBreak/>
        <w:t>คำนำ</w:t>
      </w:r>
    </w:p>
    <w:p w14:paraId="347C6B48" w14:textId="77777777" w:rsidR="00E75098" w:rsidRPr="006B588D" w:rsidRDefault="00E75098" w:rsidP="00E75098">
      <w:pPr>
        <w:tabs>
          <w:tab w:val="center" w:pos="4614"/>
          <w:tab w:val="left" w:pos="5380"/>
        </w:tabs>
        <w:jc w:val="center"/>
        <w:rPr>
          <w:rFonts w:ascii="TH SarabunPSK" w:hAnsi="TH SarabunPSK" w:cs="TH SarabunPSK"/>
          <w:b/>
          <w:bCs/>
        </w:rPr>
      </w:pPr>
    </w:p>
    <w:p w14:paraId="242C8A14" w14:textId="42289F35" w:rsidR="00AA6F23" w:rsidRDefault="00AA6F23" w:rsidP="00134918">
      <w:pPr>
        <w:tabs>
          <w:tab w:val="left" w:pos="900"/>
        </w:tabs>
        <w:jc w:val="thaiDistribute"/>
        <w:rPr>
          <w:rFonts w:ascii="TH SarabunPSK" w:hAnsi="TH SarabunPSK" w:cs="TH SarabunPSK"/>
        </w:rPr>
      </w:pPr>
      <w:r w:rsidRPr="006B588D">
        <w:rPr>
          <w:rFonts w:ascii="TH SarabunPSK" w:hAnsi="TH SarabunPSK" w:cs="TH SarabunPSK"/>
          <w:cs/>
        </w:rPr>
        <w:tab/>
      </w:r>
      <w:r w:rsidR="00134918">
        <w:rPr>
          <w:rFonts w:ascii="TH SarabunPSK" w:hAnsi="TH SarabunPSK" w:cs="TH SarabunPSK" w:hint="cs"/>
          <w:cs/>
        </w:rPr>
        <w:t xml:space="preserve">ตามที่ </w:t>
      </w:r>
      <w:r w:rsidR="00134918" w:rsidRPr="00134918">
        <w:rPr>
          <w:rFonts w:ascii="TH SarabunPSK" w:hAnsi="TH SarabunPSK" w:cs="TH SarabunPSK"/>
          <w:cs/>
        </w:rPr>
        <w:t xml:space="preserve"> </w:t>
      </w:r>
      <w:r w:rsidR="00134918" w:rsidRPr="00C959C9">
        <w:rPr>
          <w:rFonts w:ascii="TH SarabunPSK" w:hAnsi="TH SarabunPSK" w:cs="TH SarabunPSK"/>
          <w:color w:val="0000FF"/>
          <w:cs/>
        </w:rPr>
        <w:t>(ชื่อหลักสูตร) (คณะ)</w:t>
      </w:r>
      <w:r w:rsidR="00134918" w:rsidRPr="00134918">
        <w:rPr>
          <w:rFonts w:ascii="TH SarabunPSK" w:hAnsi="TH SarabunPSK" w:cs="TH SarabunPSK"/>
          <w:color w:val="FF0000"/>
          <w:cs/>
        </w:rPr>
        <w:t xml:space="preserve"> </w:t>
      </w:r>
      <w:r w:rsidR="0036743E">
        <w:rPr>
          <w:rFonts w:ascii="TH SarabunPSK" w:hAnsi="TH SarabunPSK" w:cs="TH SarabunPSK"/>
          <w:cs/>
        </w:rPr>
        <w:t>วิทยาลัยนอร์ท</w:t>
      </w:r>
      <w:proofErr w:type="spellStart"/>
      <w:r w:rsidR="0036743E">
        <w:rPr>
          <w:rFonts w:ascii="TH SarabunPSK" w:hAnsi="TH SarabunPSK" w:cs="TH SarabunPSK"/>
          <w:cs/>
        </w:rPr>
        <w:t>เทิร์น</w:t>
      </w:r>
      <w:proofErr w:type="spellEnd"/>
      <w:r w:rsidR="00134918" w:rsidRPr="00134918">
        <w:rPr>
          <w:rFonts w:ascii="TH SarabunPSK" w:hAnsi="TH SarabunPSK" w:cs="TH SarabunPSK"/>
          <w:cs/>
        </w:rPr>
        <w:t xml:space="preserve">  </w:t>
      </w:r>
      <w:r w:rsidRPr="006B588D">
        <w:rPr>
          <w:rFonts w:ascii="TH SarabunPSK" w:hAnsi="TH SarabunPSK" w:cs="TH SarabunPSK"/>
          <w:cs/>
        </w:rPr>
        <w:t>ได้ดำเนินการให้</w:t>
      </w:r>
      <w:r w:rsidR="00D553F3">
        <w:rPr>
          <w:rFonts w:ascii="TH SarabunPSK" w:hAnsi="TH SarabunPSK" w:cs="TH SarabunPSK"/>
          <w:cs/>
        </w:rPr>
        <w:t>มีการประเมินคุณภาพการศึกษาภายใน</w:t>
      </w:r>
      <w:r w:rsidR="002357C7" w:rsidRPr="006B588D">
        <w:rPr>
          <w:rFonts w:ascii="TH SarabunPSK" w:hAnsi="TH SarabunPSK" w:cs="TH SarabunPSK" w:hint="cs"/>
          <w:cs/>
        </w:rPr>
        <w:t>ระดับหลักสูตร</w:t>
      </w:r>
      <w:r w:rsidR="00D553F3">
        <w:rPr>
          <w:rFonts w:ascii="TH SarabunPSK" w:hAnsi="TH SarabunPSK" w:cs="TH SarabunPSK" w:hint="cs"/>
          <w:cs/>
        </w:rPr>
        <w:t xml:space="preserve"> ตามเกณฑ์ </w:t>
      </w:r>
      <w:r w:rsidR="00D553F3">
        <w:rPr>
          <w:rFonts w:ascii="TH SarabunPSK" w:hAnsi="TH SarabunPSK" w:cs="TH SarabunPSK"/>
        </w:rPr>
        <w:t xml:space="preserve">AUN-QA version 4 </w:t>
      </w:r>
      <w:r w:rsidR="002357C7" w:rsidRPr="006B588D">
        <w:rPr>
          <w:rFonts w:ascii="TH SarabunPSK" w:hAnsi="TH SarabunPSK" w:cs="TH SarabunPSK" w:hint="cs"/>
          <w:cs/>
        </w:rPr>
        <w:t xml:space="preserve"> </w:t>
      </w:r>
      <w:r w:rsidRPr="006B588D">
        <w:rPr>
          <w:rFonts w:ascii="TH SarabunPSK" w:hAnsi="TH SarabunPSK" w:cs="TH SarabunPSK"/>
          <w:cs/>
        </w:rPr>
        <w:t>โดยคณะกรรมการประเมินคุณภาพการศึกษาภายใน  ซึ่งแต่งตั้งโดย</w:t>
      </w:r>
      <w:r w:rsidR="00C959C9">
        <w:rPr>
          <w:rFonts w:ascii="TH SarabunPSK" w:hAnsi="TH SarabunPSK" w:cs="TH SarabunPSK" w:hint="cs"/>
          <w:cs/>
        </w:rPr>
        <w:t xml:space="preserve"> </w:t>
      </w:r>
      <w:r w:rsidR="00C959C9">
        <w:rPr>
          <w:rFonts w:ascii="TH SarabunPSK" w:hAnsi="TH SarabunPSK" w:cs="TH SarabunPSK"/>
          <w:cs/>
        </w:rPr>
        <w:t>วิทยาลัยนอร์ท</w:t>
      </w:r>
      <w:proofErr w:type="spellStart"/>
      <w:r w:rsidR="00C959C9">
        <w:rPr>
          <w:rFonts w:ascii="TH SarabunPSK" w:hAnsi="TH SarabunPSK" w:cs="TH SarabunPSK"/>
          <w:cs/>
        </w:rPr>
        <w:t>เทิร์น</w:t>
      </w:r>
      <w:proofErr w:type="spellEnd"/>
      <w:r w:rsidR="00C959C9" w:rsidRPr="00134918">
        <w:rPr>
          <w:rFonts w:ascii="TH SarabunPSK" w:hAnsi="TH SarabunPSK" w:cs="TH SarabunPSK"/>
          <w:cs/>
        </w:rPr>
        <w:t xml:space="preserve">  </w:t>
      </w:r>
      <w:r w:rsidRPr="006B588D">
        <w:rPr>
          <w:rFonts w:ascii="TH SarabunPSK" w:hAnsi="TH SarabunPSK" w:cs="TH SarabunPSK"/>
          <w:cs/>
        </w:rPr>
        <w:t>ตามคำสั่ง................... ที่ ................. เรื่อง แต่งตั้งคณะกรรมการประเมินคุณภาพการศึกษาภายใน</w:t>
      </w:r>
      <w:r w:rsidR="00C959C9">
        <w:rPr>
          <w:rFonts w:ascii="TH SarabunPSK" w:hAnsi="TH SarabunPSK" w:cs="TH SarabunPSK" w:hint="cs"/>
          <w:cs/>
        </w:rPr>
        <w:t xml:space="preserve"> ประจำปีการศึกษา 25</w:t>
      </w:r>
      <w:r w:rsidR="00466748">
        <w:rPr>
          <w:rFonts w:ascii="TH SarabunPSK" w:hAnsi="TH SarabunPSK" w:cs="TH SarabunPSK" w:hint="cs"/>
          <w:cs/>
        </w:rPr>
        <w:t>67</w:t>
      </w:r>
      <w:r w:rsidRPr="006B588D">
        <w:rPr>
          <w:rFonts w:ascii="TH SarabunPSK" w:hAnsi="TH SarabunPSK" w:cs="TH SarabunPSK"/>
          <w:cs/>
        </w:rPr>
        <w:t xml:space="preserve"> ลงวันที่ ........................ ประกอบด้วย</w:t>
      </w:r>
    </w:p>
    <w:p w14:paraId="5BB9E616" w14:textId="77777777" w:rsidR="009C7549" w:rsidRPr="006B588D" w:rsidRDefault="009C7549" w:rsidP="00C959C9">
      <w:pPr>
        <w:tabs>
          <w:tab w:val="left" w:pos="900"/>
        </w:tabs>
        <w:jc w:val="thaiDistribute"/>
        <w:rPr>
          <w:rFonts w:ascii="TH SarabunPSK" w:hAnsi="TH SarabunPSK" w:cs="TH SarabunPSK"/>
        </w:rPr>
      </w:pPr>
    </w:p>
    <w:p w14:paraId="456947D0" w14:textId="77777777" w:rsidR="00C959C9" w:rsidRDefault="00E26631" w:rsidP="00C959C9">
      <w:pPr>
        <w:ind w:left="720" w:firstLine="720"/>
        <w:rPr>
          <w:rFonts w:ascii="TH SarabunPSK" w:hAnsi="TH SarabunPSK" w:cs="TH SarabunPSK"/>
          <w:color w:val="0000FF"/>
        </w:rPr>
      </w:pPr>
      <w:r w:rsidRPr="00C959C9">
        <w:rPr>
          <w:rFonts w:ascii="TH SarabunPSK" w:hAnsi="TH SarabunPSK" w:cs="TH SarabunPSK"/>
          <w:color w:val="0000FF"/>
          <w:cs/>
        </w:rPr>
        <w:t>1</w:t>
      </w:r>
      <w:r w:rsidR="00AA6F23" w:rsidRPr="00C959C9">
        <w:rPr>
          <w:rFonts w:ascii="TH SarabunPSK" w:hAnsi="TH SarabunPSK" w:cs="TH SarabunPSK"/>
          <w:color w:val="0000FF"/>
          <w:cs/>
        </w:rPr>
        <w:t>. ...............................................</w:t>
      </w:r>
      <w:r w:rsidR="00134918" w:rsidRPr="00C959C9">
        <w:rPr>
          <w:rFonts w:ascii="TH SarabunPSK" w:hAnsi="TH SarabunPSK" w:cs="TH SarabunPSK"/>
          <w:color w:val="0000FF"/>
          <w:cs/>
        </w:rPr>
        <w:tab/>
      </w:r>
      <w:r w:rsidR="00134918" w:rsidRPr="00C959C9">
        <w:rPr>
          <w:rFonts w:ascii="TH SarabunPSK" w:hAnsi="TH SarabunPSK" w:cs="TH SarabunPSK"/>
          <w:color w:val="0000FF"/>
          <w:cs/>
        </w:rPr>
        <w:tab/>
      </w:r>
      <w:r w:rsidR="002357C7" w:rsidRPr="00C959C9">
        <w:rPr>
          <w:rFonts w:ascii="TH SarabunPSK" w:hAnsi="TH SarabunPSK" w:cs="TH SarabunPSK" w:hint="cs"/>
          <w:color w:val="0000FF"/>
          <w:cs/>
        </w:rPr>
        <w:tab/>
      </w:r>
      <w:r w:rsidR="00AA6F23" w:rsidRPr="00C959C9">
        <w:rPr>
          <w:rFonts w:ascii="TH SarabunPSK" w:hAnsi="TH SarabunPSK" w:cs="TH SarabunPSK"/>
          <w:color w:val="0000FF"/>
          <w:cs/>
        </w:rPr>
        <w:t>ประธานกรรมการ</w:t>
      </w:r>
    </w:p>
    <w:p w14:paraId="715A9AA4" w14:textId="77777777" w:rsidR="00C959C9" w:rsidRDefault="00E26631" w:rsidP="00C959C9">
      <w:pPr>
        <w:ind w:left="720" w:firstLine="720"/>
        <w:rPr>
          <w:rFonts w:ascii="TH SarabunPSK" w:hAnsi="TH SarabunPSK" w:cs="TH SarabunPSK"/>
          <w:color w:val="0000FF"/>
        </w:rPr>
      </w:pPr>
      <w:r w:rsidRPr="00C959C9">
        <w:rPr>
          <w:rFonts w:ascii="TH SarabunPSK" w:hAnsi="TH SarabunPSK" w:cs="TH SarabunPSK"/>
          <w:color w:val="0000FF"/>
          <w:cs/>
        </w:rPr>
        <w:t>2</w:t>
      </w:r>
      <w:r w:rsidR="00AA6F23" w:rsidRPr="00C959C9">
        <w:rPr>
          <w:rFonts w:ascii="TH SarabunPSK" w:hAnsi="TH SarabunPSK" w:cs="TH SarabunPSK"/>
          <w:color w:val="0000FF"/>
          <w:cs/>
        </w:rPr>
        <w:t xml:space="preserve">. </w:t>
      </w:r>
      <w:r w:rsidR="002357C7" w:rsidRPr="00C959C9">
        <w:rPr>
          <w:rFonts w:ascii="TH SarabunPSK" w:hAnsi="TH SarabunPSK" w:cs="TH SarabunPSK"/>
          <w:color w:val="0000FF"/>
          <w:cs/>
        </w:rPr>
        <w:t>...............................................</w:t>
      </w:r>
      <w:r w:rsidR="00134918" w:rsidRPr="00C959C9">
        <w:rPr>
          <w:rFonts w:ascii="TH SarabunPSK" w:hAnsi="TH SarabunPSK" w:cs="TH SarabunPSK"/>
          <w:color w:val="0000FF"/>
          <w:cs/>
        </w:rPr>
        <w:tab/>
      </w:r>
      <w:r w:rsidR="00134918" w:rsidRPr="00C959C9">
        <w:rPr>
          <w:rFonts w:ascii="TH SarabunPSK" w:hAnsi="TH SarabunPSK" w:cs="TH SarabunPSK"/>
          <w:color w:val="0000FF"/>
          <w:cs/>
        </w:rPr>
        <w:tab/>
      </w:r>
      <w:r w:rsidR="00AA6F23" w:rsidRPr="00C959C9">
        <w:rPr>
          <w:rFonts w:ascii="TH SarabunPSK" w:hAnsi="TH SarabunPSK" w:cs="TH SarabunPSK"/>
          <w:color w:val="0000FF"/>
          <w:cs/>
        </w:rPr>
        <w:tab/>
      </w:r>
      <w:r w:rsidR="00C959C9" w:rsidRPr="00C959C9">
        <w:rPr>
          <w:rFonts w:ascii="TH SarabunPSK" w:hAnsi="TH SarabunPSK" w:cs="TH SarabunPSK"/>
          <w:color w:val="0000FF"/>
          <w:cs/>
        </w:rPr>
        <w:t>กรรมการ</w:t>
      </w:r>
    </w:p>
    <w:p w14:paraId="6048BA01" w14:textId="77777777" w:rsidR="00C959C9" w:rsidRDefault="00C959C9" w:rsidP="00C959C9">
      <w:pPr>
        <w:ind w:left="720" w:firstLine="720"/>
        <w:rPr>
          <w:rFonts w:ascii="TH SarabunPSK" w:hAnsi="TH SarabunPSK" w:cs="TH SarabunPSK"/>
          <w:color w:val="0000FF"/>
        </w:rPr>
      </w:pPr>
      <w:r>
        <w:rPr>
          <w:rFonts w:ascii="TH SarabunPSK" w:hAnsi="TH SarabunPSK" w:cs="TH SarabunPSK" w:hint="cs"/>
          <w:color w:val="0000FF"/>
          <w:cs/>
        </w:rPr>
        <w:t>3</w:t>
      </w:r>
      <w:r w:rsidRPr="00C959C9">
        <w:rPr>
          <w:rFonts w:ascii="TH SarabunPSK" w:hAnsi="TH SarabunPSK" w:cs="TH SarabunPSK"/>
          <w:color w:val="0000FF"/>
          <w:cs/>
        </w:rPr>
        <w:t>. ...............................................</w:t>
      </w:r>
      <w:r w:rsidRPr="00C959C9">
        <w:rPr>
          <w:rFonts w:ascii="TH SarabunPSK" w:hAnsi="TH SarabunPSK" w:cs="TH SarabunPSK"/>
          <w:color w:val="0000FF"/>
          <w:cs/>
        </w:rPr>
        <w:tab/>
      </w:r>
      <w:r w:rsidRPr="00C959C9">
        <w:rPr>
          <w:rFonts w:ascii="TH SarabunPSK" w:hAnsi="TH SarabunPSK" w:cs="TH SarabunPSK"/>
          <w:color w:val="0000FF"/>
          <w:cs/>
        </w:rPr>
        <w:tab/>
      </w:r>
      <w:r w:rsidRPr="00C959C9">
        <w:rPr>
          <w:rFonts w:ascii="TH SarabunPSK" w:hAnsi="TH SarabunPSK" w:cs="TH SarabunPSK"/>
          <w:color w:val="0000FF"/>
          <w:cs/>
        </w:rPr>
        <w:tab/>
        <w:t>กรรมการ</w:t>
      </w:r>
    </w:p>
    <w:p w14:paraId="4E98C9A4" w14:textId="6B306ED9" w:rsidR="00AA6F23" w:rsidRDefault="00C959C9" w:rsidP="00C959C9">
      <w:pPr>
        <w:ind w:left="720" w:firstLine="720"/>
        <w:rPr>
          <w:rFonts w:ascii="TH SarabunPSK" w:hAnsi="TH SarabunPSK" w:cs="TH SarabunPSK"/>
          <w:color w:val="0000FF"/>
        </w:rPr>
      </w:pPr>
      <w:r>
        <w:rPr>
          <w:rFonts w:ascii="TH SarabunPSK" w:hAnsi="TH SarabunPSK" w:cs="TH SarabunPSK" w:hint="cs"/>
          <w:color w:val="0000FF"/>
          <w:cs/>
        </w:rPr>
        <w:t>4</w:t>
      </w:r>
      <w:r w:rsidRPr="00C959C9">
        <w:rPr>
          <w:rFonts w:ascii="TH SarabunPSK" w:hAnsi="TH SarabunPSK" w:cs="TH SarabunPSK"/>
          <w:color w:val="0000FF"/>
          <w:cs/>
        </w:rPr>
        <w:t>. ...............................................</w:t>
      </w:r>
      <w:r w:rsidRPr="00C959C9">
        <w:rPr>
          <w:rFonts w:ascii="TH SarabunPSK" w:hAnsi="TH SarabunPSK" w:cs="TH SarabunPSK"/>
          <w:color w:val="0000FF"/>
          <w:cs/>
        </w:rPr>
        <w:tab/>
      </w:r>
      <w:r w:rsidRPr="00C959C9">
        <w:rPr>
          <w:rFonts w:ascii="TH SarabunPSK" w:hAnsi="TH SarabunPSK" w:cs="TH SarabunPSK"/>
          <w:color w:val="0000FF"/>
          <w:cs/>
        </w:rPr>
        <w:tab/>
      </w:r>
      <w:r w:rsidRPr="00C959C9">
        <w:rPr>
          <w:rFonts w:ascii="TH SarabunPSK" w:hAnsi="TH SarabunPSK" w:cs="TH SarabunPSK"/>
          <w:color w:val="0000FF"/>
          <w:cs/>
        </w:rPr>
        <w:tab/>
      </w:r>
      <w:r>
        <w:rPr>
          <w:rFonts w:ascii="TH SarabunPSK" w:hAnsi="TH SarabunPSK" w:cs="TH SarabunPSK" w:hint="cs"/>
          <w:color w:val="0000FF"/>
          <w:cs/>
        </w:rPr>
        <w:t>เลขานุการ</w:t>
      </w:r>
    </w:p>
    <w:p w14:paraId="348148D5" w14:textId="77777777" w:rsidR="00C959C9" w:rsidRPr="00C959C9" w:rsidRDefault="00C959C9" w:rsidP="00C959C9">
      <w:pPr>
        <w:ind w:left="720" w:firstLine="720"/>
        <w:rPr>
          <w:rFonts w:ascii="TH SarabunPSK" w:hAnsi="TH SarabunPSK" w:cs="TH SarabunPSK"/>
          <w:color w:val="0000FF"/>
        </w:rPr>
      </w:pPr>
    </w:p>
    <w:p w14:paraId="2BEF4E0A" w14:textId="3B6B7775" w:rsidR="009C7549" w:rsidRDefault="00AA6F23" w:rsidP="0036743E">
      <w:pPr>
        <w:pStyle w:val="a8"/>
        <w:tabs>
          <w:tab w:val="clear" w:pos="4153"/>
          <w:tab w:val="clear" w:pos="8306"/>
          <w:tab w:val="left" w:pos="900"/>
          <w:tab w:val="left" w:pos="3780"/>
        </w:tabs>
        <w:jc w:val="thaiDistribute"/>
        <w:rPr>
          <w:rFonts w:ascii="TH SarabunPSK" w:hAnsi="TH SarabunPSK" w:cs="TH SarabunPSK"/>
        </w:rPr>
      </w:pPr>
      <w:r w:rsidRPr="006B588D">
        <w:rPr>
          <w:rFonts w:ascii="TH SarabunPSK" w:hAnsi="TH SarabunPSK" w:cs="TH SarabunPSK"/>
        </w:rPr>
        <w:tab/>
      </w:r>
      <w:r w:rsidR="002357C7" w:rsidRPr="006B588D">
        <w:rPr>
          <w:rFonts w:ascii="TH SarabunPSK" w:hAnsi="TH SarabunPSK" w:cs="TH SarabunPSK" w:hint="cs"/>
          <w:cs/>
        </w:rPr>
        <w:t>รายงานผลการประเมิน</w:t>
      </w:r>
      <w:r w:rsidR="00C959C9">
        <w:rPr>
          <w:rFonts w:ascii="TH SarabunPSK" w:hAnsi="TH SarabunPSK" w:cs="TH SarabunPSK" w:hint="cs"/>
          <w:cs/>
        </w:rPr>
        <w:t>คุณภาพ</w:t>
      </w:r>
      <w:r w:rsidR="002357C7" w:rsidRPr="006B588D">
        <w:rPr>
          <w:rFonts w:ascii="TH SarabunPSK" w:hAnsi="TH SarabunPSK" w:cs="TH SarabunPSK" w:hint="cs"/>
          <w:cs/>
        </w:rPr>
        <w:t>ระดับหลักสูตร</w:t>
      </w:r>
      <w:r w:rsidR="00134918">
        <w:rPr>
          <w:rFonts w:ascii="TH SarabunPSK" w:hAnsi="TH SarabunPSK" w:cs="TH SarabunPSK" w:hint="cs"/>
          <w:cs/>
        </w:rPr>
        <w:t>โดยคณะกรรมการ</w:t>
      </w:r>
      <w:r w:rsidR="00134918" w:rsidRPr="00134918">
        <w:rPr>
          <w:rFonts w:ascii="TH SarabunPSK" w:hAnsi="TH SarabunPSK" w:cs="TH SarabunPSK"/>
          <w:cs/>
        </w:rPr>
        <w:t>ประเมินคุณภาพการศึกษาภายใน</w:t>
      </w:r>
      <w:r w:rsidR="00134918">
        <w:rPr>
          <w:rFonts w:ascii="TH SarabunPSK" w:hAnsi="TH SarabunPSK" w:cs="TH SarabunPSK" w:hint="cs"/>
          <w:cs/>
        </w:rPr>
        <w:t xml:space="preserve"> </w:t>
      </w:r>
      <w:r w:rsidR="00C959C9">
        <w:rPr>
          <w:rFonts w:ascii="TH SarabunPSK" w:hAnsi="TH SarabunPSK" w:cs="TH SarabunPSK" w:hint="cs"/>
          <w:cs/>
        </w:rPr>
        <w:t xml:space="preserve">  </w:t>
      </w:r>
      <w:r w:rsidR="004A43AA" w:rsidRPr="00C959C9">
        <w:rPr>
          <w:rFonts w:ascii="TH SarabunPSK" w:hAnsi="TH SarabunPSK" w:cs="TH SarabunPSK" w:hint="cs"/>
          <w:color w:val="0000FF"/>
          <w:cs/>
        </w:rPr>
        <w:t>ปีการศึกษา ....................</w:t>
      </w:r>
      <w:r w:rsidR="002357C7" w:rsidRPr="00C959C9">
        <w:rPr>
          <w:rFonts w:ascii="TH SarabunPSK" w:hAnsi="TH SarabunPSK" w:cs="TH SarabunPSK" w:hint="cs"/>
          <w:color w:val="0000FF"/>
          <w:cs/>
        </w:rPr>
        <w:t xml:space="preserve"> </w:t>
      </w:r>
      <w:r w:rsidR="002357C7" w:rsidRPr="006B588D">
        <w:rPr>
          <w:rFonts w:ascii="TH SarabunPSK" w:hAnsi="TH SarabunPSK" w:cs="TH SarabunPSK" w:hint="cs"/>
          <w:cs/>
        </w:rPr>
        <w:t>ฉบับนี้ เป็นการรายงานผลการดำเนินงานของ</w:t>
      </w:r>
      <w:r w:rsidR="00341FC1" w:rsidRPr="006B588D">
        <w:rPr>
          <w:rFonts w:ascii="TH SarabunPSK" w:hAnsi="TH SarabunPSK" w:cs="TH SarabunPSK" w:hint="cs"/>
          <w:cs/>
        </w:rPr>
        <w:t xml:space="preserve"> </w:t>
      </w:r>
      <w:r w:rsidR="00134918" w:rsidRPr="00C959C9">
        <w:rPr>
          <w:rFonts w:ascii="TH SarabunPSK" w:hAnsi="TH SarabunPSK" w:cs="TH SarabunPSK"/>
          <w:color w:val="0000FF"/>
          <w:cs/>
        </w:rPr>
        <w:t>(ชื่อหลักสูตร) (คณะ)</w:t>
      </w:r>
      <w:r w:rsidR="00134918" w:rsidRPr="00134918">
        <w:rPr>
          <w:rFonts w:ascii="TH SarabunPSK" w:hAnsi="TH SarabunPSK" w:cs="TH SarabunPSK"/>
          <w:color w:val="FF0000"/>
          <w:cs/>
        </w:rPr>
        <w:t xml:space="preserve"> </w:t>
      </w:r>
      <w:r w:rsidR="0036743E">
        <w:rPr>
          <w:rFonts w:ascii="TH SarabunPSK" w:hAnsi="TH SarabunPSK" w:cs="TH SarabunPSK"/>
          <w:cs/>
        </w:rPr>
        <w:t>วิทยาลัย</w:t>
      </w:r>
      <w:r w:rsidR="00466748">
        <w:rPr>
          <w:rFonts w:ascii="TH SarabunPSK" w:hAnsi="TH SarabunPSK" w:cs="TH SarabunPSK" w:hint="cs"/>
          <w:cs/>
        </w:rPr>
        <w:t xml:space="preserve">          </w:t>
      </w:r>
      <w:r w:rsidR="0036743E">
        <w:rPr>
          <w:rFonts w:ascii="TH SarabunPSK" w:hAnsi="TH SarabunPSK" w:cs="TH SarabunPSK"/>
          <w:cs/>
        </w:rPr>
        <w:t>นอร์ท</w:t>
      </w:r>
      <w:proofErr w:type="spellStart"/>
      <w:r w:rsidR="0036743E">
        <w:rPr>
          <w:rFonts w:ascii="TH SarabunPSK" w:hAnsi="TH SarabunPSK" w:cs="TH SarabunPSK"/>
          <w:cs/>
        </w:rPr>
        <w:t>เทิร์น</w:t>
      </w:r>
      <w:proofErr w:type="spellEnd"/>
      <w:r w:rsidR="00134918" w:rsidRPr="00134918">
        <w:rPr>
          <w:rFonts w:ascii="TH SarabunPSK" w:hAnsi="TH SarabunPSK" w:cs="TH SarabunPSK"/>
          <w:cs/>
        </w:rPr>
        <w:t xml:space="preserve">  </w:t>
      </w:r>
      <w:r w:rsidR="002357C7" w:rsidRPr="006B588D">
        <w:rPr>
          <w:rFonts w:ascii="TH SarabunPSK" w:hAnsi="TH SarabunPSK" w:cs="TH SarabunPSK" w:hint="cs"/>
          <w:cs/>
        </w:rPr>
        <w:t xml:space="preserve">ตามแนวทางคุณภาพ </w:t>
      </w:r>
      <w:r w:rsidR="002357C7" w:rsidRPr="006B588D">
        <w:rPr>
          <w:rFonts w:ascii="TH SarabunPSK" w:hAnsi="TH SarabunPSK" w:cs="TH SarabunPSK"/>
        </w:rPr>
        <w:t>2</w:t>
      </w:r>
      <w:r w:rsidR="00341FC1" w:rsidRPr="006B588D">
        <w:rPr>
          <w:rFonts w:ascii="TH SarabunPSK" w:hAnsi="TH SarabunPSK" w:cs="TH SarabunPSK" w:hint="cs"/>
          <w:cs/>
        </w:rPr>
        <w:t xml:space="preserve"> ส่วน ดังนี้ ส่วนที่ </w:t>
      </w:r>
      <w:r w:rsidR="00341FC1" w:rsidRPr="006B588D">
        <w:rPr>
          <w:rFonts w:ascii="TH SarabunPSK" w:hAnsi="TH SarabunPSK" w:cs="TH SarabunPSK"/>
        </w:rPr>
        <w:t xml:space="preserve">1 </w:t>
      </w:r>
      <w:r w:rsidR="00134918" w:rsidRPr="00134918">
        <w:rPr>
          <w:rFonts w:ascii="TH SarabunPSK" w:hAnsi="TH SarabunPSK" w:cs="TH SarabunPSK"/>
          <w:cs/>
        </w:rPr>
        <w:t>องค์ประกอบที่ 1 การกำกับมาตรฐาน ตัวบ่งชี้ที่ 1.1 การบริหารจัดการหลักสูตรตามเกณฑ์มาตรฐานหลักสูตรที่กำหนดโดย</w:t>
      </w:r>
      <w:r w:rsidR="00466748" w:rsidRPr="00C1038E">
        <w:rPr>
          <w:rFonts w:ascii="TH SarabunPSK" w:hAnsi="TH SarabunPSK" w:cs="TH SarabunPSK"/>
          <w:cs/>
          <w:lang w:eastAsia="zh-CN"/>
        </w:rPr>
        <w:t xml:space="preserve">สำนักงานปลัดกระทรวงการอุดมศึกษา วิทยาศาสตร์ วิจัย และนวัตกรรม </w:t>
      </w:r>
      <w:r w:rsidR="00466748">
        <w:rPr>
          <w:rFonts w:ascii="TH SarabunPSK" w:hAnsi="TH SarabunPSK" w:cs="TH SarabunPSK"/>
          <w:lang w:val="en-GB"/>
        </w:rPr>
        <w:t>(</w:t>
      </w:r>
      <w:r w:rsidR="00466748">
        <w:rPr>
          <w:rFonts w:ascii="TH SarabunPSK" w:hAnsi="TH SarabunPSK" w:cs="TH SarabunPSK" w:hint="cs"/>
          <w:cs/>
          <w:lang w:val="en-GB"/>
        </w:rPr>
        <w:t>สปอว.</w:t>
      </w:r>
      <w:r w:rsidR="00466748">
        <w:rPr>
          <w:rFonts w:ascii="TH SarabunPSK" w:hAnsi="TH SarabunPSK" w:cs="TH SarabunPSK"/>
          <w:lang w:val="en-GB"/>
        </w:rPr>
        <w:t xml:space="preserve">) </w:t>
      </w:r>
      <w:r w:rsidR="00134918" w:rsidRPr="00134918">
        <w:rPr>
          <w:rFonts w:ascii="TH SarabunPSK" w:hAnsi="TH SarabunPSK" w:cs="TH SarabunPSK"/>
          <w:cs/>
        </w:rPr>
        <w:t xml:space="preserve">ตามเกณฑ์มาตรฐานหลักสูตร พ.ศ. 2558 </w:t>
      </w:r>
      <w:r w:rsidR="00134918">
        <w:rPr>
          <w:rFonts w:ascii="TH SarabunPSK" w:hAnsi="TH SarabunPSK" w:cs="TH SarabunPSK" w:hint="cs"/>
          <w:cs/>
        </w:rPr>
        <w:t>และ</w:t>
      </w:r>
      <w:r w:rsidR="002357C7" w:rsidRPr="006B588D">
        <w:rPr>
          <w:rFonts w:ascii="TH SarabunPSK" w:hAnsi="TH SarabunPSK" w:cs="TH SarabunPSK" w:hint="cs"/>
          <w:cs/>
        </w:rPr>
        <w:t xml:space="preserve">องค์ประกอบที่ </w:t>
      </w:r>
      <w:r w:rsidR="00341FC1" w:rsidRPr="006B588D">
        <w:rPr>
          <w:rFonts w:ascii="TH SarabunPSK" w:hAnsi="TH SarabunPSK" w:cs="TH SarabunPSK"/>
        </w:rPr>
        <w:t xml:space="preserve">2 </w:t>
      </w:r>
      <w:r w:rsidR="00466748">
        <w:rPr>
          <w:rFonts w:ascii="TH SarabunPSK" w:hAnsi="TH SarabunPSK" w:cs="TH SarabunPSK"/>
        </w:rPr>
        <w:t xml:space="preserve">    </w:t>
      </w:r>
      <w:r w:rsidR="002357C7" w:rsidRPr="006B588D">
        <w:rPr>
          <w:rFonts w:ascii="TH SarabunPSK" w:hAnsi="TH SarabunPSK" w:cs="TH SarabunPSK" w:hint="cs"/>
          <w:cs/>
        </w:rPr>
        <w:t xml:space="preserve">การพัฒนาคุณภาพของหลักสูตรตามเกณฑ์ </w:t>
      </w:r>
      <w:r w:rsidR="002357C7" w:rsidRPr="006B588D">
        <w:rPr>
          <w:rFonts w:ascii="TH SarabunPSK" w:hAnsi="TH SarabunPSK" w:cs="TH SarabunPSK"/>
        </w:rPr>
        <w:t>AUN</w:t>
      </w:r>
      <w:r w:rsidR="002357C7" w:rsidRPr="006B588D">
        <w:rPr>
          <w:rFonts w:ascii="TH SarabunPSK" w:hAnsi="TH SarabunPSK" w:cs="TH SarabunPSK"/>
          <w:cs/>
        </w:rPr>
        <w:t>-</w:t>
      </w:r>
      <w:r w:rsidR="002357C7" w:rsidRPr="006B588D">
        <w:rPr>
          <w:rFonts w:ascii="TH SarabunPSK" w:hAnsi="TH SarabunPSK" w:cs="TH SarabunPSK"/>
        </w:rPr>
        <w:t xml:space="preserve">QA </w:t>
      </w:r>
      <w:r w:rsidR="00182E8E">
        <w:rPr>
          <w:rFonts w:ascii="TH SarabunPSK" w:hAnsi="TH SarabunPSK" w:cs="TH SarabunPSK"/>
        </w:rPr>
        <w:t>version 4</w:t>
      </w:r>
      <w:r w:rsidR="002357C7" w:rsidRPr="006B588D">
        <w:rPr>
          <w:rFonts w:ascii="TH SarabunPSK" w:hAnsi="TH SarabunPSK" w:cs="TH SarabunPSK" w:hint="cs"/>
          <w:cs/>
        </w:rPr>
        <w:t xml:space="preserve"> ประกอบด้วย </w:t>
      </w:r>
      <w:r w:rsidR="002D45FB">
        <w:rPr>
          <w:rFonts w:ascii="TH SarabunPSK" w:hAnsi="TH SarabunPSK" w:cs="TH SarabunPSK"/>
        </w:rPr>
        <w:t>8</w:t>
      </w:r>
      <w:r w:rsidR="002357C7" w:rsidRPr="006B588D">
        <w:rPr>
          <w:rFonts w:ascii="TH SarabunPSK" w:hAnsi="TH SarabunPSK" w:cs="TH SarabunPSK"/>
          <w:cs/>
        </w:rPr>
        <w:t xml:space="preserve"> </w:t>
      </w:r>
      <w:r w:rsidR="004A43AA">
        <w:rPr>
          <w:rFonts w:ascii="TH SarabunPSK" w:hAnsi="TH SarabunPSK" w:cs="TH SarabunPSK" w:hint="cs"/>
          <w:cs/>
        </w:rPr>
        <w:t>เกณฑ์หลัก</w:t>
      </w:r>
      <w:r w:rsidR="002357C7" w:rsidRPr="006B588D">
        <w:rPr>
          <w:rFonts w:ascii="TH SarabunPSK" w:hAnsi="TH SarabunPSK" w:cs="TH SarabunPSK" w:hint="cs"/>
          <w:cs/>
        </w:rPr>
        <w:t xml:space="preserve"> (</w:t>
      </w:r>
      <w:r w:rsidR="002357C7" w:rsidRPr="006B588D">
        <w:rPr>
          <w:rFonts w:ascii="TH SarabunPSK" w:hAnsi="TH SarabunPSK" w:cs="TH SarabunPSK"/>
        </w:rPr>
        <w:t>AUN</w:t>
      </w:r>
      <w:r w:rsidR="002357C7" w:rsidRPr="006B588D">
        <w:rPr>
          <w:rFonts w:ascii="TH SarabunPSK" w:hAnsi="TH SarabunPSK" w:cs="TH SarabunPSK"/>
          <w:cs/>
        </w:rPr>
        <w:t>.</w:t>
      </w:r>
      <w:r w:rsidR="002357C7" w:rsidRPr="006B588D">
        <w:rPr>
          <w:rFonts w:ascii="TH SarabunPSK" w:hAnsi="TH SarabunPSK" w:cs="TH SarabunPSK"/>
        </w:rPr>
        <w:t>1</w:t>
      </w:r>
      <w:r w:rsidR="002357C7" w:rsidRPr="006B588D">
        <w:rPr>
          <w:rFonts w:ascii="TH SarabunPSK" w:hAnsi="TH SarabunPSK" w:cs="TH SarabunPSK"/>
          <w:cs/>
        </w:rPr>
        <w:t xml:space="preserve">- </w:t>
      </w:r>
      <w:r w:rsidR="002357C7" w:rsidRPr="006B588D">
        <w:rPr>
          <w:rFonts w:ascii="TH SarabunPSK" w:hAnsi="TH SarabunPSK" w:cs="TH SarabunPSK"/>
        </w:rPr>
        <w:t>AUN</w:t>
      </w:r>
      <w:r w:rsidR="002357C7" w:rsidRPr="006B588D">
        <w:rPr>
          <w:rFonts w:ascii="TH SarabunPSK" w:hAnsi="TH SarabunPSK" w:cs="TH SarabunPSK"/>
          <w:cs/>
        </w:rPr>
        <w:t>.</w:t>
      </w:r>
      <w:r w:rsidR="002D45FB">
        <w:rPr>
          <w:rFonts w:ascii="TH SarabunPSK" w:hAnsi="TH SarabunPSK" w:cs="TH SarabunPSK"/>
        </w:rPr>
        <w:t>8</w:t>
      </w:r>
      <w:r w:rsidR="002357C7" w:rsidRPr="006B588D">
        <w:rPr>
          <w:rFonts w:ascii="TH SarabunPSK" w:hAnsi="TH SarabunPSK" w:cs="TH SarabunPSK"/>
          <w:cs/>
        </w:rPr>
        <w:t>)</w:t>
      </w:r>
      <w:r w:rsidR="002357C7" w:rsidRPr="006B588D">
        <w:rPr>
          <w:rFonts w:ascii="TH SarabunPSK" w:hAnsi="TH SarabunPSK" w:cs="TH SarabunPSK" w:hint="cs"/>
          <w:cs/>
        </w:rPr>
        <w:t xml:space="preserve"> แต่ละ</w:t>
      </w:r>
      <w:r w:rsidR="004A43AA">
        <w:rPr>
          <w:rFonts w:ascii="TH SarabunPSK" w:hAnsi="TH SarabunPSK" w:cs="TH SarabunPSK" w:hint="cs"/>
          <w:cs/>
        </w:rPr>
        <w:t>เกณฑ์หลัก</w:t>
      </w:r>
      <w:r w:rsidR="002357C7" w:rsidRPr="006B588D">
        <w:rPr>
          <w:rFonts w:ascii="TH SarabunPSK" w:hAnsi="TH SarabunPSK" w:cs="TH SarabunPSK" w:hint="cs"/>
          <w:cs/>
        </w:rPr>
        <w:t>ประกอบไปด้วย</w:t>
      </w:r>
      <w:r w:rsidR="00466748">
        <w:rPr>
          <w:rFonts w:ascii="TH SarabunPSK" w:hAnsi="TH SarabunPSK" w:cs="TH SarabunPSK" w:hint="cs"/>
          <w:cs/>
        </w:rPr>
        <w:t xml:space="preserve"> 53 </w:t>
      </w:r>
      <w:r w:rsidR="002357C7" w:rsidRPr="006B588D">
        <w:rPr>
          <w:rFonts w:ascii="TH SarabunPSK" w:hAnsi="TH SarabunPSK" w:cs="TH SarabunPSK" w:hint="cs"/>
          <w:cs/>
        </w:rPr>
        <w:t>เกณฑ์ย่อยที่ต้องพิจารณา</w:t>
      </w:r>
      <w:r w:rsidR="00134918">
        <w:rPr>
          <w:rFonts w:ascii="TH SarabunPSK" w:hAnsi="TH SarabunPSK" w:cs="TH SarabunPSK" w:hint="cs"/>
          <w:cs/>
        </w:rPr>
        <w:t>โดยมีผลการประเมินแบ่ง</w:t>
      </w:r>
      <w:r w:rsidR="002357C7" w:rsidRPr="006B588D">
        <w:rPr>
          <w:rFonts w:ascii="TH SarabunPSK" w:hAnsi="TH SarabunPSK" w:cs="TH SarabunPSK" w:hint="cs"/>
          <w:cs/>
        </w:rPr>
        <w:t xml:space="preserve">เป็น </w:t>
      </w:r>
      <w:r w:rsidR="002357C7" w:rsidRPr="006B588D">
        <w:rPr>
          <w:rFonts w:ascii="TH SarabunPSK" w:hAnsi="TH SarabunPSK" w:cs="TH SarabunPSK"/>
        </w:rPr>
        <w:t xml:space="preserve">7 </w:t>
      </w:r>
      <w:r w:rsidR="002357C7" w:rsidRPr="006B588D">
        <w:rPr>
          <w:rFonts w:ascii="TH SarabunPSK" w:hAnsi="TH SarabunPSK" w:cs="TH SarabunPSK" w:hint="cs"/>
          <w:cs/>
        </w:rPr>
        <w:t xml:space="preserve">ระดับ </w:t>
      </w:r>
    </w:p>
    <w:p w14:paraId="1691970D" w14:textId="77777777" w:rsidR="009C7549" w:rsidRPr="00B83F17" w:rsidRDefault="009C7549" w:rsidP="00B83F17">
      <w:pPr>
        <w:jc w:val="thaiDistribute"/>
        <w:rPr>
          <w:rFonts w:ascii="TH SarabunPSK" w:hAnsi="TH SarabunPSK" w:cs="TH SarabunPSK"/>
        </w:rPr>
      </w:pPr>
    </w:p>
    <w:p w14:paraId="6A5C87CA" w14:textId="408E04F2" w:rsidR="001C127B" w:rsidRDefault="00AA6F23" w:rsidP="00F42DDB">
      <w:pPr>
        <w:spacing w:after="120"/>
        <w:rPr>
          <w:rFonts w:ascii="TH SarabunPSK" w:hAnsi="TH SarabunPSK" w:cs="TH SarabunPSK"/>
        </w:rPr>
      </w:pPr>
      <w:r w:rsidRPr="006B588D">
        <w:rPr>
          <w:rFonts w:ascii="TH SarabunPSK" w:hAnsi="TH SarabunPSK" w:cs="TH SarabunPSK"/>
          <w:b/>
          <w:bCs/>
          <w:cs/>
        </w:rPr>
        <w:t xml:space="preserve">          </w:t>
      </w:r>
      <w:r w:rsidR="005B52E5" w:rsidRPr="006B588D">
        <w:rPr>
          <w:rFonts w:ascii="TH SarabunPSK" w:hAnsi="TH SarabunPSK" w:cs="TH SarabunPSK"/>
        </w:rPr>
        <w:tab/>
      </w:r>
      <w:r w:rsidR="005B52E5" w:rsidRPr="006B588D">
        <w:rPr>
          <w:rFonts w:ascii="TH SarabunPSK" w:hAnsi="TH SarabunPSK" w:cs="TH SarabunPSK"/>
        </w:rPr>
        <w:tab/>
      </w:r>
      <w:r w:rsidR="005B52E5" w:rsidRPr="006B588D">
        <w:rPr>
          <w:rFonts w:ascii="TH SarabunPSK" w:hAnsi="TH SarabunPSK" w:cs="TH SarabunPSK"/>
        </w:rPr>
        <w:tab/>
      </w:r>
      <w:r w:rsidR="005B52E5" w:rsidRPr="006B588D">
        <w:rPr>
          <w:rFonts w:ascii="TH SarabunPSK" w:hAnsi="TH SarabunPSK" w:cs="TH SarabunPSK"/>
        </w:rPr>
        <w:tab/>
      </w:r>
      <w:r w:rsidR="005B52E5" w:rsidRPr="006B588D">
        <w:rPr>
          <w:rFonts w:ascii="TH SarabunPSK" w:hAnsi="TH SarabunPSK" w:cs="TH SarabunPSK"/>
        </w:rPr>
        <w:tab/>
      </w:r>
      <w:r w:rsidRPr="006B588D">
        <w:rPr>
          <w:rFonts w:ascii="TH SarabunPSK" w:hAnsi="TH SarabunPSK" w:cs="TH SarabunPSK"/>
          <w:cs/>
        </w:rPr>
        <w:t xml:space="preserve">............................................................................       </w:t>
      </w:r>
      <w:r w:rsidRPr="006B588D">
        <w:rPr>
          <w:rFonts w:ascii="TH SarabunPSK" w:hAnsi="TH SarabunPSK" w:cs="TH SarabunPSK"/>
        </w:rPr>
        <w:tab/>
      </w:r>
      <w:r w:rsidRPr="006B588D">
        <w:rPr>
          <w:rFonts w:ascii="TH SarabunPSK" w:hAnsi="TH SarabunPSK" w:cs="TH SarabunPSK"/>
        </w:rPr>
        <w:tab/>
      </w:r>
      <w:r w:rsidRPr="006B588D">
        <w:rPr>
          <w:rFonts w:ascii="TH SarabunPSK" w:hAnsi="TH SarabunPSK" w:cs="TH SarabunPSK"/>
        </w:rPr>
        <w:tab/>
      </w:r>
      <w:r w:rsidRPr="006B588D">
        <w:rPr>
          <w:rFonts w:ascii="TH SarabunPSK" w:hAnsi="TH SarabunPSK" w:cs="TH SarabunPSK"/>
        </w:rPr>
        <w:tab/>
      </w:r>
      <w:r w:rsidRPr="006B588D">
        <w:rPr>
          <w:rFonts w:ascii="TH SarabunPSK" w:hAnsi="TH SarabunPSK" w:cs="TH SarabunPSK"/>
        </w:rPr>
        <w:tab/>
      </w:r>
      <w:r w:rsidRPr="006B588D">
        <w:rPr>
          <w:rFonts w:ascii="TH SarabunPSK" w:hAnsi="TH SarabunPSK" w:cs="TH SarabunPSK"/>
        </w:rPr>
        <w:tab/>
      </w:r>
      <w:r w:rsidR="005B52E5" w:rsidRPr="006B588D">
        <w:rPr>
          <w:rFonts w:ascii="TH SarabunPSK" w:hAnsi="TH SarabunPSK" w:cs="TH SarabunPSK"/>
          <w:cs/>
        </w:rPr>
        <w:t xml:space="preserve">   </w:t>
      </w:r>
      <w:r w:rsidRPr="006B588D">
        <w:rPr>
          <w:rFonts w:ascii="TH SarabunPSK" w:hAnsi="TH SarabunPSK" w:cs="TH SarabunPSK"/>
          <w:cs/>
        </w:rPr>
        <w:t xml:space="preserve">(.................................................................)            </w:t>
      </w:r>
      <w:r w:rsidR="005B52E5" w:rsidRPr="006B588D">
        <w:rPr>
          <w:rFonts w:ascii="TH SarabunPSK" w:hAnsi="TH SarabunPSK" w:cs="TH SarabunPSK"/>
        </w:rPr>
        <w:tab/>
      </w:r>
      <w:r w:rsidR="005B52E5" w:rsidRPr="006B588D">
        <w:rPr>
          <w:rFonts w:ascii="TH SarabunPSK" w:hAnsi="TH SarabunPSK" w:cs="TH SarabunPSK"/>
        </w:rPr>
        <w:tab/>
      </w:r>
      <w:r w:rsidR="005B52E5" w:rsidRPr="006B588D">
        <w:rPr>
          <w:rFonts w:ascii="TH SarabunPSK" w:hAnsi="TH SarabunPSK" w:cs="TH SarabunPSK"/>
        </w:rPr>
        <w:tab/>
      </w:r>
      <w:r w:rsidR="005B52E5" w:rsidRPr="006B588D">
        <w:rPr>
          <w:rFonts w:ascii="TH SarabunPSK" w:hAnsi="TH SarabunPSK" w:cs="TH SarabunPSK"/>
        </w:rPr>
        <w:tab/>
      </w:r>
      <w:r w:rsidR="005B52E5" w:rsidRPr="006B588D">
        <w:rPr>
          <w:rFonts w:ascii="TH SarabunPSK" w:hAnsi="TH SarabunPSK" w:cs="TH SarabunPSK"/>
        </w:rPr>
        <w:tab/>
      </w:r>
      <w:r w:rsidR="005B52E5" w:rsidRPr="006B588D">
        <w:rPr>
          <w:rFonts w:ascii="TH SarabunPSK" w:hAnsi="TH SarabunPSK" w:cs="TH SarabunPSK"/>
          <w:cs/>
        </w:rPr>
        <w:t xml:space="preserve">        </w:t>
      </w:r>
      <w:r w:rsidR="00466748">
        <w:rPr>
          <w:rFonts w:ascii="TH SarabunPSK" w:hAnsi="TH SarabunPSK" w:cs="TH SarabunPSK" w:hint="cs"/>
          <w:cs/>
        </w:rPr>
        <w:t xml:space="preserve">                  </w:t>
      </w:r>
      <w:r w:rsidR="005B52E5" w:rsidRPr="006B588D">
        <w:rPr>
          <w:rFonts w:ascii="TH SarabunPSK" w:hAnsi="TH SarabunPSK" w:cs="TH SarabunPSK"/>
          <w:cs/>
        </w:rPr>
        <w:t>ประธานกรรมการ</w:t>
      </w:r>
    </w:p>
    <w:p w14:paraId="7AD247D1" w14:textId="77777777" w:rsidR="00B83F17" w:rsidRPr="006B588D" w:rsidRDefault="00B83F17" w:rsidP="00F42DDB">
      <w:pPr>
        <w:spacing w:after="120"/>
        <w:rPr>
          <w:rFonts w:ascii="TH SarabunPSK" w:hAnsi="TH SarabunPSK" w:cs="TH SarabunPSK"/>
        </w:rPr>
      </w:pPr>
    </w:p>
    <w:p w14:paraId="701A0B4B" w14:textId="77777777" w:rsidR="005B52E5" w:rsidRPr="006B588D" w:rsidRDefault="005B52E5" w:rsidP="00B83F17">
      <w:pPr>
        <w:ind w:left="4320"/>
        <w:rPr>
          <w:rFonts w:ascii="TH SarabunPSK" w:hAnsi="TH SarabunPSK" w:cs="TH SarabunPSK"/>
        </w:rPr>
      </w:pPr>
      <w:r w:rsidRPr="006B588D">
        <w:rPr>
          <w:rFonts w:ascii="TH SarabunPSK" w:hAnsi="TH SarabunPSK" w:cs="TH SarabunPSK"/>
          <w:cs/>
        </w:rPr>
        <w:t>............................................................................</w:t>
      </w:r>
    </w:p>
    <w:p w14:paraId="32302B84" w14:textId="77777777" w:rsidR="005B52E5" w:rsidRPr="006B588D" w:rsidRDefault="005B52E5" w:rsidP="005B52E5">
      <w:pPr>
        <w:ind w:left="4320"/>
        <w:rPr>
          <w:rFonts w:ascii="TH SarabunPSK" w:hAnsi="TH SarabunPSK" w:cs="TH SarabunPSK"/>
        </w:rPr>
      </w:pPr>
      <w:r w:rsidRPr="006B588D">
        <w:rPr>
          <w:rFonts w:ascii="TH SarabunPSK" w:hAnsi="TH SarabunPSK" w:cs="TH SarabunPSK"/>
          <w:cs/>
        </w:rPr>
        <w:t xml:space="preserve">   (.................................................................)            </w:t>
      </w:r>
    </w:p>
    <w:p w14:paraId="7D0236C0" w14:textId="0F368C7B" w:rsidR="00AA6F23" w:rsidRDefault="00AA6F23" w:rsidP="00F42DDB">
      <w:pPr>
        <w:spacing w:after="120"/>
        <w:rPr>
          <w:rFonts w:ascii="TH SarabunPSK" w:hAnsi="TH SarabunPSK" w:cs="TH SarabunPSK"/>
        </w:rPr>
      </w:pPr>
      <w:r w:rsidRPr="006B588D">
        <w:rPr>
          <w:rFonts w:ascii="TH SarabunPSK" w:hAnsi="TH SarabunPSK" w:cs="TH SarabunPSK"/>
          <w:cs/>
        </w:rPr>
        <w:t xml:space="preserve">   </w:t>
      </w:r>
      <w:r w:rsidR="005B52E5" w:rsidRPr="006B588D">
        <w:rPr>
          <w:rFonts w:ascii="TH SarabunPSK" w:hAnsi="TH SarabunPSK" w:cs="TH SarabunPSK"/>
          <w:cs/>
        </w:rPr>
        <w:tab/>
      </w:r>
      <w:r w:rsidR="005B52E5" w:rsidRPr="006B588D">
        <w:rPr>
          <w:rFonts w:ascii="TH SarabunPSK" w:hAnsi="TH SarabunPSK" w:cs="TH SarabunPSK"/>
          <w:cs/>
        </w:rPr>
        <w:tab/>
      </w:r>
      <w:r w:rsidR="005B52E5" w:rsidRPr="006B588D">
        <w:rPr>
          <w:rFonts w:ascii="TH SarabunPSK" w:hAnsi="TH SarabunPSK" w:cs="TH SarabunPSK"/>
          <w:cs/>
        </w:rPr>
        <w:tab/>
      </w:r>
      <w:r w:rsidR="005B52E5" w:rsidRPr="006B588D">
        <w:rPr>
          <w:rFonts w:ascii="TH SarabunPSK" w:hAnsi="TH SarabunPSK" w:cs="TH SarabunPSK"/>
          <w:cs/>
        </w:rPr>
        <w:tab/>
      </w:r>
      <w:r w:rsidR="005B52E5" w:rsidRPr="006B588D">
        <w:rPr>
          <w:rFonts w:ascii="TH SarabunPSK" w:hAnsi="TH SarabunPSK" w:cs="TH SarabunPSK"/>
          <w:cs/>
        </w:rPr>
        <w:tab/>
      </w:r>
      <w:r w:rsidR="005B52E5" w:rsidRPr="006B588D">
        <w:rPr>
          <w:rFonts w:ascii="TH SarabunPSK" w:hAnsi="TH SarabunPSK" w:cs="TH SarabunPSK"/>
          <w:cs/>
        </w:rPr>
        <w:tab/>
        <w:t xml:space="preserve">  </w:t>
      </w:r>
      <w:r w:rsidR="00466748">
        <w:rPr>
          <w:rFonts w:ascii="TH SarabunPSK" w:hAnsi="TH SarabunPSK" w:cs="TH SarabunPSK" w:hint="cs"/>
          <w:cs/>
        </w:rPr>
        <w:t xml:space="preserve">                </w:t>
      </w:r>
      <w:r w:rsidRPr="006B588D">
        <w:rPr>
          <w:rFonts w:ascii="TH SarabunPSK" w:hAnsi="TH SarabunPSK" w:cs="TH SarabunPSK"/>
          <w:cs/>
        </w:rPr>
        <w:t>กรรมการ</w:t>
      </w:r>
      <w:r w:rsidRPr="006B588D">
        <w:rPr>
          <w:rFonts w:ascii="TH SarabunPSK" w:hAnsi="TH SarabunPSK" w:cs="TH SarabunPSK"/>
          <w:cs/>
        </w:rPr>
        <w:tab/>
      </w:r>
      <w:r w:rsidRPr="006B588D">
        <w:rPr>
          <w:rFonts w:ascii="TH SarabunPSK" w:hAnsi="TH SarabunPSK" w:cs="TH SarabunPSK"/>
          <w:cs/>
        </w:rPr>
        <w:tab/>
      </w:r>
      <w:r w:rsidRPr="006B588D">
        <w:rPr>
          <w:rFonts w:ascii="TH SarabunPSK" w:hAnsi="TH SarabunPSK" w:cs="TH SarabunPSK"/>
          <w:cs/>
        </w:rPr>
        <w:tab/>
        <w:t xml:space="preserve">         </w:t>
      </w:r>
      <w:r w:rsidRPr="006B588D">
        <w:rPr>
          <w:rFonts w:ascii="TH SarabunPSK" w:hAnsi="TH SarabunPSK" w:cs="TH SarabunPSK"/>
        </w:rPr>
        <w:tab/>
      </w:r>
      <w:r w:rsidRPr="006B588D">
        <w:rPr>
          <w:rFonts w:ascii="TH SarabunPSK" w:hAnsi="TH SarabunPSK" w:cs="TH SarabunPSK"/>
        </w:rPr>
        <w:tab/>
      </w:r>
      <w:r w:rsidRPr="006B588D">
        <w:rPr>
          <w:rFonts w:ascii="TH SarabunPSK" w:hAnsi="TH SarabunPSK" w:cs="TH SarabunPSK"/>
        </w:rPr>
        <w:tab/>
      </w:r>
    </w:p>
    <w:p w14:paraId="4002D80A" w14:textId="77777777" w:rsidR="00466748" w:rsidRDefault="00466748" w:rsidP="00F42DDB">
      <w:pPr>
        <w:spacing w:after="120"/>
        <w:rPr>
          <w:rFonts w:ascii="TH SarabunPSK" w:hAnsi="TH SarabunPSK" w:cs="TH SarabunPSK"/>
        </w:rPr>
      </w:pPr>
    </w:p>
    <w:p w14:paraId="158F3180" w14:textId="77777777" w:rsidR="00466748" w:rsidRDefault="00466748" w:rsidP="00F42DDB">
      <w:pPr>
        <w:spacing w:after="120"/>
        <w:rPr>
          <w:rFonts w:ascii="TH SarabunPSK" w:hAnsi="TH SarabunPSK" w:cs="TH SarabunPSK"/>
        </w:rPr>
      </w:pPr>
    </w:p>
    <w:p w14:paraId="673182AF" w14:textId="77777777" w:rsidR="00466748" w:rsidRPr="006B588D" w:rsidRDefault="00466748" w:rsidP="00F42DDB">
      <w:pPr>
        <w:spacing w:after="120"/>
        <w:rPr>
          <w:rFonts w:ascii="TH SarabunPSK" w:hAnsi="TH SarabunPSK" w:cs="TH SarabunPSK"/>
        </w:rPr>
      </w:pPr>
    </w:p>
    <w:p w14:paraId="58FB4EBF" w14:textId="77777777" w:rsidR="00AA6F23" w:rsidRPr="006B588D" w:rsidRDefault="00AA6F23" w:rsidP="00F42DDB">
      <w:pPr>
        <w:tabs>
          <w:tab w:val="left" w:pos="5518"/>
        </w:tabs>
        <w:jc w:val="center"/>
        <w:rPr>
          <w:rFonts w:ascii="TH SarabunPSK" w:hAnsi="TH SarabunPSK" w:cs="TH SarabunPSK"/>
          <w:b/>
          <w:bCs/>
          <w:sz w:val="44"/>
          <w:szCs w:val="44"/>
          <w:cs/>
        </w:rPr>
      </w:pPr>
      <w:r w:rsidRPr="006B588D">
        <w:rPr>
          <w:rFonts w:ascii="TH SarabunPSK" w:hAnsi="TH SarabunPSK" w:cs="TH SarabunPSK"/>
          <w:b/>
          <w:bCs/>
          <w:sz w:val="44"/>
          <w:szCs w:val="44"/>
          <w:cs/>
        </w:rPr>
        <w:lastRenderedPageBreak/>
        <w:t>สารบัญ</w:t>
      </w:r>
    </w:p>
    <w:p w14:paraId="3C08DDEA" w14:textId="77777777" w:rsidR="00AA6F23" w:rsidRPr="006B588D" w:rsidRDefault="00AA6F23" w:rsidP="00AA6F23">
      <w:pPr>
        <w:ind w:left="7920"/>
        <w:rPr>
          <w:rFonts w:ascii="TH SarabunPSK" w:hAnsi="TH SarabunPSK" w:cs="TH SarabunPSK"/>
        </w:rPr>
      </w:pPr>
      <w:r w:rsidRPr="006B588D">
        <w:rPr>
          <w:rFonts w:ascii="TH SarabunPSK" w:hAnsi="TH SarabunPSK" w:cs="TH SarabunPSK"/>
          <w:cs/>
        </w:rPr>
        <w:t xml:space="preserve">                        </w:t>
      </w:r>
    </w:p>
    <w:tbl>
      <w:tblPr>
        <w:tblW w:w="0" w:type="auto"/>
        <w:tblLook w:val="04A0" w:firstRow="1" w:lastRow="0" w:firstColumn="1" w:lastColumn="0" w:noHBand="0" w:noVBand="1"/>
      </w:tblPr>
      <w:tblGrid>
        <w:gridCol w:w="8408"/>
        <w:gridCol w:w="820"/>
      </w:tblGrid>
      <w:tr w:rsidR="006B588D" w:rsidRPr="006B588D" w14:paraId="6F79FF79" w14:textId="77777777" w:rsidTr="00D665CC">
        <w:tc>
          <w:tcPr>
            <w:tcW w:w="8408" w:type="dxa"/>
          </w:tcPr>
          <w:p w14:paraId="3B361C65" w14:textId="77777777" w:rsidR="00AA6F23" w:rsidRPr="006B588D" w:rsidRDefault="00AA6F23" w:rsidP="001F751C">
            <w:pPr>
              <w:rPr>
                <w:rFonts w:ascii="TH SarabunPSK" w:hAnsi="TH SarabunPSK" w:cs="TH SarabunPSK"/>
              </w:rPr>
            </w:pPr>
          </w:p>
        </w:tc>
        <w:tc>
          <w:tcPr>
            <w:tcW w:w="820" w:type="dxa"/>
          </w:tcPr>
          <w:p w14:paraId="25EC25FC" w14:textId="77777777" w:rsidR="00AA6F23" w:rsidRPr="006B588D" w:rsidRDefault="00AA6F23" w:rsidP="001F751C">
            <w:pPr>
              <w:jc w:val="center"/>
              <w:rPr>
                <w:rFonts w:ascii="TH SarabunPSK" w:hAnsi="TH SarabunPSK" w:cs="TH SarabunPSK"/>
                <w:b/>
                <w:bCs/>
              </w:rPr>
            </w:pPr>
            <w:r w:rsidRPr="00466748">
              <w:rPr>
                <w:rFonts w:ascii="TH SarabunPSK" w:hAnsi="TH SarabunPSK" w:cs="TH SarabunPSK"/>
                <w:b/>
                <w:bCs/>
                <w:color w:val="0000FF"/>
                <w:cs/>
              </w:rPr>
              <w:t>หน้า</w:t>
            </w:r>
          </w:p>
        </w:tc>
      </w:tr>
      <w:tr w:rsidR="006B588D" w:rsidRPr="006B588D" w14:paraId="4E16630E" w14:textId="77777777" w:rsidTr="00D665CC">
        <w:tc>
          <w:tcPr>
            <w:tcW w:w="8408" w:type="dxa"/>
          </w:tcPr>
          <w:p w14:paraId="364AB760" w14:textId="77777777" w:rsidR="00AA6F23" w:rsidRPr="006B588D" w:rsidRDefault="005B52E5" w:rsidP="005B52E5">
            <w:pPr>
              <w:rPr>
                <w:rFonts w:ascii="TH SarabunPSK" w:hAnsi="TH SarabunPSK" w:cs="TH SarabunPSK"/>
              </w:rPr>
            </w:pPr>
            <w:r w:rsidRPr="006B588D">
              <w:rPr>
                <w:rFonts w:ascii="TH SarabunPSK" w:hAnsi="TH SarabunPSK" w:cs="TH SarabunPSK"/>
                <w:cs/>
              </w:rPr>
              <w:t>คำนำ.....</w:t>
            </w:r>
            <w:r w:rsidR="00AA6F23" w:rsidRPr="006B588D">
              <w:rPr>
                <w:rFonts w:ascii="TH SarabunPSK" w:hAnsi="TH SarabunPSK" w:cs="TH SarabunPSK"/>
                <w:cs/>
              </w:rPr>
              <w:t>................................................................................................................................................</w:t>
            </w:r>
          </w:p>
        </w:tc>
        <w:tc>
          <w:tcPr>
            <w:tcW w:w="820" w:type="dxa"/>
          </w:tcPr>
          <w:p w14:paraId="6B699F6F" w14:textId="77777777" w:rsidR="00AA6F23" w:rsidRPr="006B588D" w:rsidRDefault="00AA6F23" w:rsidP="001F751C">
            <w:pPr>
              <w:jc w:val="center"/>
              <w:rPr>
                <w:rFonts w:ascii="TH SarabunPSK" w:hAnsi="TH SarabunPSK" w:cs="TH SarabunPSK"/>
              </w:rPr>
            </w:pPr>
          </w:p>
        </w:tc>
      </w:tr>
      <w:tr w:rsidR="006B588D" w:rsidRPr="006B588D" w14:paraId="4DEA2C54" w14:textId="77777777" w:rsidTr="00D665CC">
        <w:tc>
          <w:tcPr>
            <w:tcW w:w="8408" w:type="dxa"/>
          </w:tcPr>
          <w:p w14:paraId="4BE2E222" w14:textId="77777777" w:rsidR="00AA6F23" w:rsidRPr="006B588D" w:rsidRDefault="00AA6F23" w:rsidP="001F751C">
            <w:pPr>
              <w:rPr>
                <w:rFonts w:ascii="TH SarabunPSK" w:hAnsi="TH SarabunPSK" w:cs="TH SarabunPSK"/>
              </w:rPr>
            </w:pPr>
            <w:r w:rsidRPr="006B588D">
              <w:rPr>
                <w:rFonts w:ascii="TH SarabunPSK" w:hAnsi="TH SarabunPSK" w:cs="TH SarabunPSK"/>
                <w:cs/>
              </w:rPr>
              <w:t>สารบัญ..................................................................................................................</w:t>
            </w:r>
            <w:r w:rsidR="00C01025">
              <w:rPr>
                <w:rFonts w:ascii="TH SarabunPSK" w:hAnsi="TH SarabunPSK" w:cs="TH SarabunPSK"/>
                <w:cs/>
              </w:rPr>
              <w:t>...............................</w:t>
            </w:r>
          </w:p>
        </w:tc>
        <w:tc>
          <w:tcPr>
            <w:tcW w:w="820" w:type="dxa"/>
          </w:tcPr>
          <w:p w14:paraId="5A0A0838" w14:textId="77777777" w:rsidR="00AA6F23" w:rsidRPr="006B588D" w:rsidRDefault="00AA6F23" w:rsidP="001F751C">
            <w:pPr>
              <w:jc w:val="center"/>
              <w:rPr>
                <w:rFonts w:ascii="TH SarabunPSK" w:hAnsi="TH SarabunPSK" w:cs="TH SarabunPSK"/>
              </w:rPr>
            </w:pPr>
          </w:p>
        </w:tc>
      </w:tr>
      <w:tr w:rsidR="006B588D" w:rsidRPr="006B588D" w14:paraId="04C36326" w14:textId="77777777" w:rsidTr="00D665CC">
        <w:tc>
          <w:tcPr>
            <w:tcW w:w="8408" w:type="dxa"/>
          </w:tcPr>
          <w:p w14:paraId="2BB36025" w14:textId="77777777" w:rsidR="00AA6F23" w:rsidRPr="006B588D" w:rsidRDefault="00AA6F23" w:rsidP="001F751C">
            <w:pPr>
              <w:rPr>
                <w:rFonts w:ascii="TH SarabunPSK" w:hAnsi="TH SarabunPSK" w:cs="TH SarabunPSK"/>
              </w:rPr>
            </w:pPr>
            <w:r w:rsidRPr="006B588D">
              <w:rPr>
                <w:rFonts w:ascii="TH SarabunPSK" w:hAnsi="TH SarabunPSK" w:cs="TH SarabunPSK"/>
                <w:cs/>
              </w:rPr>
              <w:t>บทสรุปสำหรับผู้บริหาร.........................................................................................</w:t>
            </w:r>
            <w:r w:rsidR="00C01025">
              <w:rPr>
                <w:rFonts w:ascii="TH SarabunPSK" w:hAnsi="TH SarabunPSK" w:cs="TH SarabunPSK"/>
                <w:cs/>
              </w:rPr>
              <w:t>...............................</w:t>
            </w:r>
          </w:p>
        </w:tc>
        <w:tc>
          <w:tcPr>
            <w:tcW w:w="820" w:type="dxa"/>
          </w:tcPr>
          <w:p w14:paraId="1B7C25D0" w14:textId="77777777" w:rsidR="00AA6F23" w:rsidRPr="006B588D" w:rsidRDefault="00AA6F23" w:rsidP="001F751C">
            <w:pPr>
              <w:jc w:val="center"/>
              <w:rPr>
                <w:rFonts w:ascii="TH SarabunPSK" w:hAnsi="TH SarabunPSK" w:cs="TH SarabunPSK"/>
              </w:rPr>
            </w:pPr>
          </w:p>
        </w:tc>
      </w:tr>
      <w:tr w:rsidR="006B588D" w:rsidRPr="006B588D" w14:paraId="3DC77F80" w14:textId="77777777" w:rsidTr="00D665CC">
        <w:trPr>
          <w:trHeight w:val="510"/>
        </w:trPr>
        <w:tc>
          <w:tcPr>
            <w:tcW w:w="8408" w:type="dxa"/>
          </w:tcPr>
          <w:p w14:paraId="56BF6053" w14:textId="77777777" w:rsidR="00AA6F23" w:rsidRPr="006B588D" w:rsidRDefault="00AA6F23" w:rsidP="00780FD6">
            <w:pPr>
              <w:rPr>
                <w:rFonts w:ascii="TH SarabunPSK" w:hAnsi="TH SarabunPSK" w:cs="TH SarabunPSK"/>
              </w:rPr>
            </w:pPr>
            <w:r w:rsidRPr="006B588D">
              <w:rPr>
                <w:rFonts w:ascii="TH SarabunPSK" w:hAnsi="TH SarabunPSK" w:cs="TH SarabunPSK"/>
                <w:cs/>
              </w:rPr>
              <w:t>ผลการประเมินคุณ</w:t>
            </w:r>
            <w:r w:rsidR="001F751C" w:rsidRPr="006B588D">
              <w:rPr>
                <w:rFonts w:ascii="TH SarabunPSK" w:hAnsi="TH SarabunPSK" w:cs="TH SarabunPSK"/>
                <w:cs/>
              </w:rPr>
              <w:t xml:space="preserve">ภาพการศึกษาภายใน </w:t>
            </w:r>
            <w:r w:rsidR="00E9031B" w:rsidRPr="006B588D">
              <w:rPr>
                <w:rFonts w:ascii="TH SarabunPSK" w:hAnsi="TH SarabunPSK" w:cs="TH SarabunPSK" w:hint="cs"/>
                <w:cs/>
              </w:rPr>
              <w:t>ระดับ</w:t>
            </w:r>
            <w:r w:rsidR="00780FD6" w:rsidRPr="006B588D">
              <w:rPr>
                <w:rFonts w:ascii="TH SarabunPSK" w:hAnsi="TH SarabunPSK" w:cs="TH SarabunPSK" w:hint="cs"/>
                <w:cs/>
              </w:rPr>
              <w:t>หลักสูตร</w:t>
            </w:r>
            <w:r w:rsidR="00E9031B" w:rsidRPr="006B588D">
              <w:rPr>
                <w:rFonts w:ascii="TH SarabunPSK" w:hAnsi="TH SarabunPSK" w:cs="TH SarabunPSK" w:hint="cs"/>
                <w:cs/>
              </w:rPr>
              <w:t>...</w:t>
            </w:r>
            <w:r w:rsidR="001F751C" w:rsidRPr="006B588D">
              <w:rPr>
                <w:rFonts w:ascii="TH SarabunPSK" w:hAnsi="TH SarabunPSK" w:cs="TH SarabunPSK"/>
                <w:cs/>
              </w:rPr>
              <w:t>.................................</w:t>
            </w:r>
            <w:r w:rsidRPr="006B588D">
              <w:rPr>
                <w:rFonts w:ascii="TH SarabunPSK" w:hAnsi="TH SarabunPSK" w:cs="TH SarabunPSK"/>
                <w:cs/>
              </w:rPr>
              <w:t>..</w:t>
            </w:r>
            <w:r w:rsidR="00780FD6" w:rsidRPr="006B588D">
              <w:rPr>
                <w:rFonts w:ascii="TH SarabunPSK" w:hAnsi="TH SarabunPSK" w:cs="TH SarabunPSK"/>
                <w:cs/>
              </w:rPr>
              <w:t>..........................</w:t>
            </w:r>
            <w:r w:rsidR="00C01025">
              <w:rPr>
                <w:rFonts w:ascii="TH SarabunPSK" w:hAnsi="TH SarabunPSK" w:cs="TH SarabunPSK"/>
                <w:cs/>
              </w:rPr>
              <w:t>.....</w:t>
            </w:r>
          </w:p>
        </w:tc>
        <w:tc>
          <w:tcPr>
            <w:tcW w:w="820" w:type="dxa"/>
          </w:tcPr>
          <w:p w14:paraId="06DF40D9" w14:textId="77777777" w:rsidR="00AA6F23" w:rsidRPr="006B588D" w:rsidRDefault="00AA6F23" w:rsidP="001F751C">
            <w:pPr>
              <w:jc w:val="center"/>
              <w:rPr>
                <w:rFonts w:ascii="TH SarabunPSK" w:hAnsi="TH SarabunPSK" w:cs="TH SarabunPSK"/>
              </w:rPr>
            </w:pPr>
          </w:p>
        </w:tc>
      </w:tr>
      <w:tr w:rsidR="006B588D" w:rsidRPr="006B588D" w14:paraId="6746139E" w14:textId="77777777" w:rsidTr="00D665CC">
        <w:tc>
          <w:tcPr>
            <w:tcW w:w="8408" w:type="dxa"/>
          </w:tcPr>
          <w:p w14:paraId="297333F5" w14:textId="77777777" w:rsidR="00780FD6" w:rsidRPr="006B588D" w:rsidRDefault="00780FD6" w:rsidP="00780FD6">
            <w:pPr>
              <w:rPr>
                <w:rFonts w:ascii="TH SarabunPSK" w:hAnsi="TH SarabunPSK" w:cs="TH SarabunPSK"/>
              </w:rPr>
            </w:pPr>
            <w:r w:rsidRPr="006B588D">
              <w:rPr>
                <w:rFonts w:ascii="TH SarabunPSK" w:hAnsi="TH SarabunPSK" w:cs="TH SarabunPSK" w:hint="cs"/>
                <w:cs/>
              </w:rPr>
              <w:t xml:space="preserve">ส่วนที่ </w:t>
            </w:r>
            <w:r w:rsidRPr="006B588D">
              <w:rPr>
                <w:rFonts w:ascii="TH SarabunPSK" w:hAnsi="TH SarabunPSK" w:cs="TH SarabunPSK"/>
              </w:rPr>
              <w:t xml:space="preserve">1 </w:t>
            </w:r>
            <w:r w:rsidRPr="006B588D">
              <w:rPr>
                <w:rFonts w:ascii="TH SarabunPSK" w:hAnsi="TH SarabunPSK" w:cs="TH SarabunPSK" w:hint="cs"/>
                <w:cs/>
              </w:rPr>
              <w:t>ผลการประเมินองค์ประกอบที่ 1 การกำกับมาตรฐานของสำนักงานคณะกรรมการ</w:t>
            </w:r>
          </w:p>
          <w:p w14:paraId="439D0B68" w14:textId="77777777" w:rsidR="00780FD6" w:rsidRPr="006B588D" w:rsidRDefault="00780FD6" w:rsidP="00780FD6">
            <w:pPr>
              <w:rPr>
                <w:rFonts w:ascii="TH SarabunPSK" w:hAnsi="TH SarabunPSK" w:cs="TH SarabunPSK"/>
                <w:cs/>
              </w:rPr>
            </w:pPr>
            <w:r w:rsidRPr="006B588D">
              <w:rPr>
                <w:rFonts w:ascii="TH SarabunPSK" w:hAnsi="TH SarabunPSK" w:cs="TH SarabunPSK"/>
                <w:cs/>
              </w:rPr>
              <w:tab/>
            </w:r>
            <w:r w:rsidRPr="006B588D">
              <w:rPr>
                <w:rFonts w:ascii="TH SarabunPSK" w:hAnsi="TH SarabunPSK" w:cs="TH SarabunPSK" w:hint="cs"/>
                <w:cs/>
              </w:rPr>
              <w:t>การอุดมศึกษา (สกอ.)..............................................................................</w:t>
            </w:r>
            <w:r w:rsidR="00C01025">
              <w:rPr>
                <w:rFonts w:ascii="TH SarabunPSK" w:hAnsi="TH SarabunPSK" w:cs="TH SarabunPSK" w:hint="cs"/>
                <w:cs/>
              </w:rPr>
              <w:t>...............................</w:t>
            </w:r>
          </w:p>
        </w:tc>
        <w:tc>
          <w:tcPr>
            <w:tcW w:w="820" w:type="dxa"/>
          </w:tcPr>
          <w:p w14:paraId="7ACB609B" w14:textId="77777777" w:rsidR="00780FD6" w:rsidRPr="006B588D" w:rsidRDefault="00780FD6" w:rsidP="001F751C">
            <w:pPr>
              <w:jc w:val="center"/>
              <w:rPr>
                <w:rFonts w:ascii="TH SarabunPSK" w:hAnsi="TH SarabunPSK" w:cs="TH SarabunPSK"/>
              </w:rPr>
            </w:pPr>
          </w:p>
        </w:tc>
      </w:tr>
      <w:tr w:rsidR="006B588D" w:rsidRPr="006B588D" w14:paraId="209992E8" w14:textId="77777777" w:rsidTr="00D665CC">
        <w:trPr>
          <w:trHeight w:val="510"/>
        </w:trPr>
        <w:tc>
          <w:tcPr>
            <w:tcW w:w="8408" w:type="dxa"/>
          </w:tcPr>
          <w:p w14:paraId="62E3E6A8" w14:textId="2EC345E1" w:rsidR="00780FD6" w:rsidRPr="006C4908" w:rsidRDefault="00780FD6" w:rsidP="006C4908">
            <w:pPr>
              <w:rPr>
                <w:rFonts w:ascii="TH SarabunPSK" w:hAnsi="TH SarabunPSK" w:cs="TH SarabunPSK"/>
                <w:u w:val="dotted"/>
                <w:cs/>
              </w:rPr>
            </w:pPr>
            <w:r w:rsidRPr="006B588D">
              <w:rPr>
                <w:rFonts w:ascii="TH SarabunPSK" w:hAnsi="TH SarabunPSK" w:cs="TH SarabunPSK" w:hint="cs"/>
                <w:cs/>
              </w:rPr>
              <w:t xml:space="preserve">ส่วนที่ </w:t>
            </w:r>
            <w:r w:rsidRPr="006B588D">
              <w:rPr>
                <w:rFonts w:ascii="TH SarabunPSK" w:hAnsi="TH SarabunPSK" w:cs="TH SarabunPSK"/>
              </w:rPr>
              <w:t xml:space="preserve">2 </w:t>
            </w:r>
            <w:r w:rsidRPr="006B588D">
              <w:rPr>
                <w:rFonts w:ascii="TH SarabunPSK" w:hAnsi="TH SarabunPSK" w:cs="TH SarabunPSK" w:hint="cs"/>
                <w:cs/>
              </w:rPr>
              <w:t>ผลการประเมินองค์ประกอบที่</w:t>
            </w:r>
            <w:r w:rsidRPr="006B588D">
              <w:rPr>
                <w:rFonts w:ascii="TH SarabunPSK" w:hAnsi="TH SarabunPSK" w:cs="TH SarabunPSK"/>
              </w:rPr>
              <w:t xml:space="preserve"> 2 </w:t>
            </w:r>
            <w:r w:rsidRPr="006B588D">
              <w:rPr>
                <w:rFonts w:ascii="TH SarabunPSK" w:eastAsia="Calibri" w:hAnsi="TH SarabunPSK" w:cs="TH SarabunPSK"/>
                <w:cs/>
              </w:rPr>
              <w:t>การ</w:t>
            </w:r>
            <w:r w:rsidR="00993379">
              <w:rPr>
                <w:rFonts w:ascii="TH SarabunPSK" w:eastAsia="Calibri" w:hAnsi="TH SarabunPSK" w:cs="TH SarabunPSK" w:hint="cs"/>
                <w:cs/>
              </w:rPr>
              <w:t>ดำเนินงาน</w:t>
            </w:r>
            <w:r w:rsidRPr="006B588D">
              <w:rPr>
                <w:rFonts w:ascii="TH SarabunPSK" w:eastAsia="Calibri" w:hAnsi="TH SarabunPSK" w:cs="TH SarabunPSK"/>
                <w:cs/>
              </w:rPr>
              <w:t>ของหลักสูตร</w:t>
            </w:r>
            <w:r w:rsidRPr="006B588D">
              <w:rPr>
                <w:rFonts w:ascii="TH SarabunPSK" w:hAnsi="TH SarabunPSK" w:cs="TH SarabunPSK" w:hint="cs"/>
                <w:cs/>
              </w:rPr>
              <w:t xml:space="preserve">ตามเกณฑ์ </w:t>
            </w:r>
            <w:r w:rsidRPr="006B588D">
              <w:rPr>
                <w:rFonts w:ascii="TH SarabunPSK" w:hAnsi="TH SarabunPSK" w:cs="TH SarabunPSK"/>
              </w:rPr>
              <w:t>AUN</w:t>
            </w:r>
            <w:r w:rsidRPr="006B588D">
              <w:rPr>
                <w:rFonts w:ascii="TH SarabunPSK" w:hAnsi="TH SarabunPSK" w:cs="TH SarabunPSK"/>
                <w:cs/>
              </w:rPr>
              <w:t>-</w:t>
            </w:r>
            <w:r w:rsidR="006C4908">
              <w:rPr>
                <w:rFonts w:ascii="TH SarabunPSK" w:hAnsi="TH SarabunPSK" w:cs="TH SarabunPSK"/>
              </w:rPr>
              <w:t>QA</w:t>
            </w:r>
            <w:r w:rsidR="006C4908" w:rsidRPr="006B588D">
              <w:rPr>
                <w:rFonts w:ascii="TH SarabunPSK" w:hAnsi="TH SarabunPSK" w:cs="TH SarabunPSK" w:hint="cs"/>
                <w:cs/>
              </w:rPr>
              <w:t>.....</w:t>
            </w:r>
            <w:r w:rsidR="006C4908">
              <w:rPr>
                <w:rFonts w:ascii="TH SarabunPSK" w:hAnsi="TH SarabunPSK" w:cs="TH SarabunPSK" w:hint="cs"/>
                <w:cs/>
              </w:rPr>
              <w:t>........</w:t>
            </w:r>
          </w:p>
        </w:tc>
        <w:tc>
          <w:tcPr>
            <w:tcW w:w="820" w:type="dxa"/>
          </w:tcPr>
          <w:p w14:paraId="5C14AF65" w14:textId="77777777" w:rsidR="00780FD6" w:rsidRPr="006B588D" w:rsidRDefault="00780FD6" w:rsidP="001F751C">
            <w:pPr>
              <w:jc w:val="center"/>
              <w:rPr>
                <w:rFonts w:ascii="TH SarabunPSK" w:hAnsi="TH SarabunPSK" w:cs="TH SarabunPSK"/>
              </w:rPr>
            </w:pPr>
          </w:p>
        </w:tc>
      </w:tr>
      <w:tr w:rsidR="006B588D" w:rsidRPr="006B588D" w14:paraId="32D16262" w14:textId="77777777" w:rsidTr="00D665CC">
        <w:tc>
          <w:tcPr>
            <w:tcW w:w="8408" w:type="dxa"/>
          </w:tcPr>
          <w:p w14:paraId="3EA58042" w14:textId="77777777" w:rsidR="00AA6F23" w:rsidRPr="006B588D" w:rsidRDefault="00AA6F23" w:rsidP="00E9031B">
            <w:pPr>
              <w:rPr>
                <w:rFonts w:ascii="TH SarabunPSK" w:hAnsi="TH SarabunPSK" w:cs="TH SarabunPSK"/>
              </w:rPr>
            </w:pPr>
            <w:r w:rsidRPr="006B588D">
              <w:rPr>
                <w:rFonts w:ascii="TH SarabunPSK" w:hAnsi="TH SarabunPSK" w:cs="TH SarabunPSK"/>
                <w:cs/>
              </w:rPr>
              <w:t xml:space="preserve">จุดแข็ง </w:t>
            </w:r>
            <w:r w:rsidR="00A26455">
              <w:rPr>
                <w:rFonts w:ascii="TH SarabunPSK" w:hAnsi="TH SarabunPSK" w:cs="TH SarabunPSK"/>
                <w:cs/>
              </w:rPr>
              <w:t>(</w:t>
            </w:r>
            <w:r w:rsidR="00A26455">
              <w:rPr>
                <w:rFonts w:ascii="TH SarabunPSK" w:hAnsi="TH SarabunPSK" w:cs="TH SarabunPSK"/>
              </w:rPr>
              <w:t>Strength</w:t>
            </w:r>
            <w:r w:rsidR="00A26455">
              <w:rPr>
                <w:rFonts w:ascii="TH SarabunPSK" w:hAnsi="TH SarabunPSK" w:cs="TH SarabunPSK"/>
                <w:cs/>
              </w:rPr>
              <w:t xml:space="preserve">) </w:t>
            </w:r>
            <w:r w:rsidR="00A26455">
              <w:rPr>
                <w:rFonts w:ascii="TH SarabunPSK" w:hAnsi="TH SarabunPSK" w:cs="TH SarabunPSK" w:hint="cs"/>
                <w:cs/>
              </w:rPr>
              <w:t>และ</w:t>
            </w:r>
            <w:r w:rsidR="001F751C" w:rsidRPr="006B588D">
              <w:rPr>
                <w:rFonts w:ascii="TH SarabunPSK" w:hAnsi="TH SarabunPSK" w:cs="TH SarabunPSK"/>
                <w:cs/>
              </w:rPr>
              <w:t>เรื่องที่สามารถปรับปรุงได้</w:t>
            </w:r>
            <w:r w:rsidR="00A26455">
              <w:rPr>
                <w:rFonts w:ascii="TH SarabunPSK" w:hAnsi="TH SarabunPSK" w:cs="TH SarabunPSK" w:hint="cs"/>
                <w:cs/>
              </w:rPr>
              <w:t xml:space="preserve"> </w:t>
            </w:r>
            <w:r w:rsidR="00A26455">
              <w:rPr>
                <w:rFonts w:ascii="TH SarabunPSK" w:hAnsi="TH SarabunPSK" w:cs="TH SarabunPSK"/>
                <w:cs/>
              </w:rPr>
              <w:t>(</w:t>
            </w:r>
            <w:r w:rsidR="00A26455">
              <w:rPr>
                <w:rFonts w:ascii="TH SarabunPSK" w:hAnsi="TH SarabunPSK" w:cs="TH SarabunPSK"/>
              </w:rPr>
              <w:t>Areas for Improvement</w:t>
            </w:r>
            <w:r w:rsidR="00A26455">
              <w:rPr>
                <w:rFonts w:ascii="TH SarabunPSK" w:hAnsi="TH SarabunPSK" w:cs="TH SarabunPSK"/>
                <w:cs/>
              </w:rPr>
              <w:t>)</w:t>
            </w:r>
            <w:r w:rsidR="00E9031B" w:rsidRPr="006B588D">
              <w:rPr>
                <w:rFonts w:ascii="TH SarabunPSK" w:hAnsi="TH SarabunPSK" w:cs="TH SarabunPSK" w:hint="cs"/>
                <w:cs/>
              </w:rPr>
              <w:t>........</w:t>
            </w:r>
            <w:r w:rsidR="00A26455">
              <w:rPr>
                <w:rFonts w:ascii="TH SarabunPSK" w:hAnsi="TH SarabunPSK" w:cs="TH SarabunPSK" w:hint="cs"/>
                <w:cs/>
              </w:rPr>
              <w:t>........................</w:t>
            </w:r>
          </w:p>
        </w:tc>
        <w:tc>
          <w:tcPr>
            <w:tcW w:w="820" w:type="dxa"/>
          </w:tcPr>
          <w:p w14:paraId="6E3643BC" w14:textId="77777777" w:rsidR="00AA6F23" w:rsidRPr="006B588D" w:rsidRDefault="00AA6F23" w:rsidP="001F751C">
            <w:pPr>
              <w:jc w:val="center"/>
              <w:rPr>
                <w:rFonts w:ascii="TH SarabunPSK" w:hAnsi="TH SarabunPSK" w:cs="TH SarabunPSK"/>
              </w:rPr>
            </w:pPr>
          </w:p>
        </w:tc>
      </w:tr>
    </w:tbl>
    <w:p w14:paraId="25B81069" w14:textId="77777777" w:rsidR="00AA6F23" w:rsidRPr="006B588D" w:rsidRDefault="00AA6F23" w:rsidP="00AA6F23">
      <w:pPr>
        <w:rPr>
          <w:rFonts w:ascii="TH SarabunPSK" w:hAnsi="TH SarabunPSK" w:cs="TH SarabunPSK"/>
          <w:cs/>
        </w:rPr>
      </w:pPr>
    </w:p>
    <w:p w14:paraId="215A5893" w14:textId="77777777" w:rsidR="00AA6F23" w:rsidRPr="006B588D" w:rsidRDefault="00AA6F23" w:rsidP="00AA6F23">
      <w:pPr>
        <w:jc w:val="center"/>
        <w:rPr>
          <w:rFonts w:ascii="TH SarabunPSK" w:hAnsi="TH SarabunPSK" w:cs="TH SarabunPSK"/>
          <w:b/>
          <w:bCs/>
          <w:sz w:val="44"/>
          <w:szCs w:val="44"/>
        </w:rPr>
      </w:pPr>
    </w:p>
    <w:p w14:paraId="2204BD5F" w14:textId="77777777" w:rsidR="00AA6F23" w:rsidRPr="006B588D" w:rsidRDefault="00AA6F23" w:rsidP="00AA6F23">
      <w:pPr>
        <w:jc w:val="center"/>
        <w:rPr>
          <w:rFonts w:ascii="TH SarabunPSK" w:hAnsi="TH SarabunPSK" w:cs="TH SarabunPSK"/>
          <w:b/>
          <w:bCs/>
          <w:sz w:val="44"/>
          <w:szCs w:val="44"/>
        </w:rPr>
      </w:pPr>
    </w:p>
    <w:p w14:paraId="2AE1A14E" w14:textId="77777777" w:rsidR="00AA6F23" w:rsidRPr="001A698D" w:rsidRDefault="00AA6F23" w:rsidP="00AA6F23">
      <w:pPr>
        <w:jc w:val="center"/>
        <w:rPr>
          <w:rFonts w:ascii="TH SarabunPSK" w:hAnsi="TH SarabunPSK" w:cs="TH SarabunPSK"/>
          <w:b/>
          <w:bCs/>
          <w:sz w:val="44"/>
          <w:szCs w:val="44"/>
        </w:rPr>
      </w:pPr>
    </w:p>
    <w:p w14:paraId="2CF6053A" w14:textId="77777777" w:rsidR="001F751C" w:rsidRPr="006B588D" w:rsidRDefault="001F751C" w:rsidP="00AA6F23">
      <w:pPr>
        <w:jc w:val="center"/>
        <w:rPr>
          <w:rFonts w:ascii="TH SarabunPSK" w:hAnsi="TH SarabunPSK" w:cs="TH SarabunPSK"/>
          <w:b/>
          <w:bCs/>
          <w:sz w:val="44"/>
          <w:szCs w:val="44"/>
        </w:rPr>
      </w:pPr>
    </w:p>
    <w:p w14:paraId="75335E61" w14:textId="77777777" w:rsidR="001F751C" w:rsidRPr="006B588D" w:rsidRDefault="001F751C" w:rsidP="00AA6F23">
      <w:pPr>
        <w:jc w:val="center"/>
        <w:rPr>
          <w:rFonts w:ascii="TH SarabunPSK" w:hAnsi="TH SarabunPSK" w:cs="TH SarabunPSK"/>
          <w:b/>
          <w:bCs/>
          <w:sz w:val="44"/>
          <w:szCs w:val="44"/>
        </w:rPr>
      </w:pPr>
    </w:p>
    <w:p w14:paraId="4EB8A70C" w14:textId="77777777" w:rsidR="00AA6F23" w:rsidRPr="006B588D" w:rsidRDefault="00AA6F23" w:rsidP="00AA6F23">
      <w:pPr>
        <w:jc w:val="center"/>
        <w:rPr>
          <w:rFonts w:ascii="TH SarabunPSK" w:hAnsi="TH SarabunPSK" w:cs="TH SarabunPSK"/>
          <w:b/>
          <w:bCs/>
          <w:sz w:val="44"/>
          <w:szCs w:val="44"/>
        </w:rPr>
      </w:pPr>
    </w:p>
    <w:p w14:paraId="1CED6249" w14:textId="77777777" w:rsidR="00AA6F23" w:rsidRPr="006B588D" w:rsidRDefault="00AA6F23" w:rsidP="00AA6F23">
      <w:pPr>
        <w:jc w:val="center"/>
        <w:rPr>
          <w:rFonts w:ascii="TH SarabunPSK" w:hAnsi="TH SarabunPSK" w:cs="TH SarabunPSK"/>
          <w:b/>
          <w:bCs/>
          <w:sz w:val="44"/>
          <w:szCs w:val="44"/>
        </w:rPr>
      </w:pPr>
    </w:p>
    <w:p w14:paraId="59E045B6" w14:textId="77777777" w:rsidR="00AA6F23" w:rsidRDefault="00AA6F23" w:rsidP="00AA6F23">
      <w:pPr>
        <w:jc w:val="center"/>
        <w:rPr>
          <w:rFonts w:ascii="TH SarabunPSK" w:hAnsi="TH SarabunPSK" w:cs="TH SarabunPSK"/>
          <w:b/>
          <w:bCs/>
          <w:sz w:val="44"/>
          <w:szCs w:val="44"/>
        </w:rPr>
      </w:pPr>
    </w:p>
    <w:p w14:paraId="0BDF43FE" w14:textId="77777777" w:rsidR="00B83F17" w:rsidRDefault="00B83F17" w:rsidP="00AA6F23">
      <w:pPr>
        <w:jc w:val="center"/>
        <w:rPr>
          <w:rFonts w:ascii="TH SarabunPSK" w:hAnsi="TH SarabunPSK" w:cs="TH SarabunPSK"/>
          <w:b/>
          <w:bCs/>
          <w:sz w:val="44"/>
          <w:szCs w:val="44"/>
        </w:rPr>
      </w:pPr>
    </w:p>
    <w:p w14:paraId="0F4017D5" w14:textId="77777777" w:rsidR="00AA6F23" w:rsidRDefault="00AA6F23" w:rsidP="00AD0C1D">
      <w:pPr>
        <w:rPr>
          <w:rFonts w:ascii="TH SarabunPSK" w:hAnsi="TH SarabunPSK" w:cs="TH SarabunPSK"/>
          <w:b/>
          <w:bCs/>
          <w:sz w:val="44"/>
          <w:szCs w:val="44"/>
        </w:rPr>
      </w:pPr>
    </w:p>
    <w:p w14:paraId="28DEEE78" w14:textId="77777777" w:rsidR="007C035D" w:rsidRDefault="007C035D" w:rsidP="00AD0C1D">
      <w:pPr>
        <w:rPr>
          <w:rFonts w:ascii="TH SarabunPSK" w:hAnsi="TH SarabunPSK" w:cs="TH SarabunPSK"/>
          <w:b/>
          <w:bCs/>
          <w:sz w:val="44"/>
          <w:szCs w:val="44"/>
        </w:rPr>
      </w:pPr>
    </w:p>
    <w:p w14:paraId="0B6F2BE4" w14:textId="77777777" w:rsidR="007C035D" w:rsidRDefault="007C035D" w:rsidP="00AD0C1D">
      <w:pPr>
        <w:rPr>
          <w:rFonts w:ascii="TH SarabunPSK" w:hAnsi="TH SarabunPSK" w:cs="TH SarabunPSK"/>
          <w:b/>
          <w:bCs/>
          <w:sz w:val="44"/>
          <w:szCs w:val="44"/>
        </w:rPr>
      </w:pPr>
    </w:p>
    <w:p w14:paraId="42F38971" w14:textId="77777777" w:rsidR="007C035D" w:rsidRDefault="007C035D" w:rsidP="00AD0C1D">
      <w:pPr>
        <w:rPr>
          <w:rFonts w:ascii="TH SarabunPSK" w:hAnsi="TH SarabunPSK" w:cs="TH SarabunPSK"/>
          <w:b/>
          <w:bCs/>
          <w:sz w:val="44"/>
          <w:szCs w:val="44"/>
        </w:rPr>
      </w:pPr>
    </w:p>
    <w:p w14:paraId="13EC960F" w14:textId="77777777" w:rsidR="007C035D" w:rsidRPr="006B588D" w:rsidRDefault="007C035D" w:rsidP="00AD0C1D">
      <w:pPr>
        <w:rPr>
          <w:rFonts w:ascii="TH SarabunPSK" w:hAnsi="TH SarabunPSK" w:cs="TH SarabunPSK"/>
          <w:b/>
          <w:bCs/>
          <w:sz w:val="44"/>
          <w:szCs w:val="44"/>
        </w:rPr>
      </w:pPr>
    </w:p>
    <w:p w14:paraId="76458767" w14:textId="77777777" w:rsidR="00F76B0C" w:rsidRDefault="00F76B0C" w:rsidP="007270A9">
      <w:pPr>
        <w:jc w:val="center"/>
        <w:rPr>
          <w:rFonts w:ascii="TH SarabunPSK" w:hAnsi="TH SarabunPSK" w:cs="TH SarabunPSK"/>
          <w:b/>
          <w:bCs/>
          <w:sz w:val="36"/>
          <w:szCs w:val="36"/>
        </w:rPr>
      </w:pPr>
      <w:r w:rsidRPr="007270A9">
        <w:rPr>
          <w:rFonts w:ascii="TH SarabunPSK" w:hAnsi="TH SarabunPSK" w:cs="TH SarabunPSK"/>
          <w:b/>
          <w:bCs/>
          <w:sz w:val="36"/>
          <w:szCs w:val="36"/>
          <w:cs/>
        </w:rPr>
        <w:lastRenderedPageBreak/>
        <w:t>บทสรุปสำหรับผู้บริหาร</w:t>
      </w:r>
    </w:p>
    <w:p w14:paraId="64685EF8" w14:textId="77777777" w:rsidR="007270A9" w:rsidRPr="007270A9" w:rsidRDefault="007270A9" w:rsidP="007270A9">
      <w:pPr>
        <w:jc w:val="center"/>
        <w:rPr>
          <w:rFonts w:ascii="TH SarabunPSK" w:hAnsi="TH SarabunPSK" w:cs="TH SarabunPSK"/>
          <w:b/>
          <w:bCs/>
          <w:sz w:val="36"/>
          <w:szCs w:val="36"/>
        </w:rPr>
      </w:pPr>
    </w:p>
    <w:p w14:paraId="1310474F" w14:textId="2BB92C43" w:rsidR="00F76B0C" w:rsidRPr="002453A6" w:rsidRDefault="00F76B0C" w:rsidP="00780FD6">
      <w:pPr>
        <w:spacing w:before="27"/>
        <w:rPr>
          <w:rFonts w:ascii="TH SarabunPSK" w:hAnsi="TH SarabunPSK" w:cs="TH SarabunPSK"/>
        </w:rPr>
      </w:pPr>
      <w:r w:rsidRPr="002453A6">
        <w:rPr>
          <w:rFonts w:ascii="TH SarabunPSK" w:hAnsi="TH SarabunPSK" w:cs="TH SarabunPSK"/>
          <w:cs/>
        </w:rPr>
        <w:tab/>
      </w:r>
      <w:r w:rsidRPr="0036743E">
        <w:rPr>
          <w:rFonts w:ascii="TH SarabunPSK" w:hAnsi="TH SarabunPSK" w:cs="TH SarabunPSK"/>
          <w:cs/>
        </w:rPr>
        <w:t>ในปีการศึกษา</w:t>
      </w:r>
      <w:r w:rsidR="0036743E">
        <w:rPr>
          <w:rFonts w:ascii="TH SarabunPSK" w:hAnsi="TH SarabunPSK" w:cs="TH SarabunPSK" w:hint="cs"/>
          <w:cs/>
        </w:rPr>
        <w:t xml:space="preserve"> </w:t>
      </w:r>
      <w:r w:rsidR="0036743E" w:rsidRPr="0036743E">
        <w:rPr>
          <w:rFonts w:ascii="TH SarabunPSK" w:hAnsi="TH SarabunPSK" w:cs="TH SarabunPSK" w:hint="cs"/>
          <w:cs/>
        </w:rPr>
        <w:t>2567</w:t>
      </w:r>
      <w:r w:rsidRPr="0036743E">
        <w:rPr>
          <w:rFonts w:ascii="TH SarabunPSK" w:hAnsi="TH SarabunPSK" w:cs="TH SarabunPSK"/>
          <w:cs/>
        </w:rPr>
        <w:t xml:space="preserve"> </w:t>
      </w:r>
      <w:r w:rsidRPr="002453A6">
        <w:rPr>
          <w:rFonts w:ascii="TH SarabunPSK" w:hAnsi="TH SarabunPSK" w:cs="TH SarabunPSK"/>
          <w:cs/>
        </w:rPr>
        <w:t>ผลการประเมินคุณภาพการศึกษาภายในตามเกณฑ์</w:t>
      </w:r>
      <w:r w:rsidR="00780FD6" w:rsidRPr="002453A6">
        <w:rPr>
          <w:rFonts w:ascii="TH SarabunPSK" w:hAnsi="TH SarabunPSK" w:cs="TH SarabunPSK" w:hint="cs"/>
          <w:cs/>
        </w:rPr>
        <w:t xml:space="preserve">ของสำนักงานคณะกรรมการการอุดมศึกษา (สกอ.) และเกณฑ์ </w:t>
      </w:r>
      <w:r w:rsidR="00780FD6" w:rsidRPr="002453A6">
        <w:rPr>
          <w:rFonts w:ascii="TH SarabunPSK" w:hAnsi="TH SarabunPSK" w:cs="TH SarabunPSK"/>
        </w:rPr>
        <w:t>AUN</w:t>
      </w:r>
      <w:r w:rsidR="00780FD6" w:rsidRPr="002453A6">
        <w:rPr>
          <w:rFonts w:ascii="TH SarabunPSK" w:hAnsi="TH SarabunPSK" w:cs="TH SarabunPSK"/>
          <w:cs/>
        </w:rPr>
        <w:t>-</w:t>
      </w:r>
      <w:r w:rsidR="00780FD6" w:rsidRPr="002453A6">
        <w:rPr>
          <w:rFonts w:ascii="TH SarabunPSK" w:hAnsi="TH SarabunPSK" w:cs="TH SarabunPSK"/>
        </w:rPr>
        <w:t xml:space="preserve">QA </w:t>
      </w:r>
      <w:r w:rsidR="00563B71">
        <w:rPr>
          <w:rFonts w:ascii="TH SarabunPSK" w:hAnsi="TH SarabunPSK" w:cs="TH SarabunPSK" w:hint="cs"/>
          <w:cs/>
        </w:rPr>
        <w:t xml:space="preserve"> </w:t>
      </w:r>
      <w:r w:rsidRPr="002453A6">
        <w:rPr>
          <w:rFonts w:ascii="TH SarabunPSK" w:hAnsi="TH SarabunPSK" w:cs="TH SarabunPSK"/>
          <w:cs/>
        </w:rPr>
        <w:t>โดยพิจารณาแยกตามตัวบ่งชี้ดังนี้</w:t>
      </w:r>
    </w:p>
    <w:p w14:paraId="728C54CC" w14:textId="77777777" w:rsidR="00134918" w:rsidRPr="002453A6" w:rsidRDefault="00134918" w:rsidP="00780FD6">
      <w:pPr>
        <w:spacing w:before="27"/>
        <w:rPr>
          <w:rFonts w:ascii="TH SarabunPSK" w:hAnsi="TH SarabunPSK" w:cs="TH SarabunPSK"/>
        </w:rPr>
      </w:pPr>
    </w:p>
    <w:p w14:paraId="0C9E11AB" w14:textId="77777777" w:rsidR="007270A9" w:rsidRDefault="00134918" w:rsidP="00134918">
      <w:pPr>
        <w:tabs>
          <w:tab w:val="left" w:pos="709"/>
          <w:tab w:val="left" w:pos="4860"/>
          <w:tab w:val="left" w:pos="6840"/>
        </w:tabs>
        <w:ind w:right="-901"/>
        <w:rPr>
          <w:rFonts w:ascii="TH SarabunPSK" w:hAnsi="TH SarabunPSK" w:cs="TH SarabunPSK"/>
        </w:rPr>
      </w:pPr>
      <w:r w:rsidRPr="002453A6">
        <w:rPr>
          <w:rFonts w:ascii="TH SarabunPSK" w:hAnsi="TH SarabunPSK" w:cs="TH SarabunPSK" w:hint="cs"/>
          <w:b/>
          <w:bCs/>
          <w:cs/>
        </w:rPr>
        <w:t xml:space="preserve">องค์ประกอบที่ </w:t>
      </w:r>
      <w:r w:rsidRPr="002453A6">
        <w:rPr>
          <w:rFonts w:ascii="TH SarabunPSK" w:hAnsi="TH SarabunPSK" w:cs="TH SarabunPSK"/>
          <w:b/>
          <w:bCs/>
          <w:cs/>
        </w:rPr>
        <w:t xml:space="preserve">1 </w:t>
      </w:r>
      <w:r w:rsidRPr="002453A6">
        <w:rPr>
          <w:rFonts w:ascii="TH SarabunPSK" w:hAnsi="TH SarabunPSK" w:cs="TH SarabunPSK" w:hint="cs"/>
          <w:b/>
          <w:bCs/>
          <w:cs/>
        </w:rPr>
        <w:t>การกำกับมาตรฐาน</w:t>
      </w:r>
    </w:p>
    <w:p w14:paraId="271894D4" w14:textId="10339F71" w:rsidR="00134918" w:rsidRPr="00466748" w:rsidRDefault="007270A9" w:rsidP="003C07C3">
      <w:pPr>
        <w:tabs>
          <w:tab w:val="left" w:pos="709"/>
          <w:tab w:val="left" w:pos="4860"/>
          <w:tab w:val="left" w:pos="6840"/>
        </w:tabs>
        <w:ind w:right="48"/>
        <w:jc w:val="thaiDistribute"/>
        <w:rPr>
          <w:rFonts w:ascii="TH SarabunPSK" w:hAnsi="TH SarabunPSK" w:cs="TH SarabunPSK"/>
          <w:lang w:val="en-GB"/>
        </w:rPr>
      </w:pPr>
      <w:r>
        <w:rPr>
          <w:rFonts w:ascii="TH SarabunPSK" w:hAnsi="TH SarabunPSK" w:cs="TH SarabunPSK"/>
          <w:cs/>
        </w:rPr>
        <w:tab/>
      </w:r>
      <w:r>
        <w:rPr>
          <w:rFonts w:ascii="TH SarabunPSK" w:hAnsi="TH SarabunPSK" w:cs="TH SarabunPSK" w:hint="cs"/>
          <w:cs/>
        </w:rPr>
        <w:t>องค์ประกอบที่ 1 การกำกับมาตรฐานของการประกันคุณภาพระดับหลักสูตรของ</w:t>
      </w:r>
      <w:r w:rsidR="003C07C3" w:rsidRPr="00C1038E">
        <w:rPr>
          <w:rFonts w:ascii="TH SarabunPSK" w:eastAsia="Cordia New" w:hAnsi="TH SarabunPSK" w:cs="TH SarabunPSK"/>
          <w:cs/>
          <w:lang w:eastAsia="zh-CN"/>
        </w:rPr>
        <w:t>สำนักงา</w:t>
      </w:r>
      <w:r w:rsidR="003C07C3">
        <w:rPr>
          <w:rFonts w:ascii="TH SarabunPSK" w:eastAsia="Cordia New" w:hAnsi="TH SarabunPSK" w:cs="TH SarabunPSK" w:hint="cs"/>
          <w:cs/>
          <w:lang w:eastAsia="zh-CN"/>
        </w:rPr>
        <w:t>น</w:t>
      </w:r>
      <w:r w:rsidR="003C07C3" w:rsidRPr="00C1038E">
        <w:rPr>
          <w:rFonts w:ascii="TH SarabunPSK" w:eastAsia="Cordia New" w:hAnsi="TH SarabunPSK" w:cs="TH SarabunPSK"/>
          <w:cs/>
          <w:lang w:eastAsia="zh-CN"/>
        </w:rPr>
        <w:t xml:space="preserve">ปลัดกระทรวงการอุดมศึกษา วิทยาศาสตร์ วิจัย และนวัตกรรม </w:t>
      </w:r>
      <w:r w:rsidR="003C07C3">
        <w:rPr>
          <w:rFonts w:ascii="TH SarabunPSK" w:hAnsi="TH SarabunPSK" w:cs="TH SarabunPSK"/>
          <w:lang w:val="en-GB"/>
        </w:rPr>
        <w:t>(</w:t>
      </w:r>
      <w:r w:rsidR="003C07C3">
        <w:rPr>
          <w:rFonts w:ascii="TH SarabunPSK" w:hAnsi="TH SarabunPSK" w:cs="TH SarabunPSK" w:hint="cs"/>
          <w:cs/>
          <w:lang w:val="en-GB"/>
        </w:rPr>
        <w:t>สปอว.</w:t>
      </w:r>
      <w:r w:rsidR="003C07C3">
        <w:rPr>
          <w:rFonts w:ascii="TH SarabunPSK" w:hAnsi="TH SarabunPSK" w:cs="TH SarabunPSK"/>
          <w:lang w:val="en-GB"/>
        </w:rPr>
        <w:t>)</w:t>
      </w:r>
      <w:r>
        <w:rPr>
          <w:rFonts w:ascii="TH SarabunPSK" w:hAnsi="TH SarabunPSK" w:cs="TH SarabunPSK" w:hint="cs"/>
          <w:cs/>
        </w:rPr>
        <w:t xml:space="preserve"> มีการ</w:t>
      </w:r>
      <w:r w:rsidRPr="007270A9">
        <w:rPr>
          <w:rFonts w:ascii="TH SarabunPSK" w:hAnsi="TH SarabunPSK" w:cs="TH SarabunPSK" w:hint="cs"/>
          <w:color w:val="000000" w:themeColor="text1"/>
          <w:cs/>
        </w:rPr>
        <w:t>บริหารหลักสูตรเป็นไปตามเกณฑ์</w:t>
      </w:r>
      <w:r>
        <w:rPr>
          <w:rFonts w:ascii="TH SarabunPSK" w:hAnsi="TH SarabunPSK" w:cs="TH SarabunPSK" w:hint="cs"/>
          <w:cs/>
        </w:rPr>
        <w:t xml:space="preserve">มาตรฐานหลักสูตรระดับอุดมศึกษา ปี พ.ศ. </w:t>
      </w:r>
      <w:r>
        <w:rPr>
          <w:rFonts w:ascii="TH SarabunPSK" w:hAnsi="TH SarabunPSK" w:cs="TH SarabunPSK"/>
        </w:rPr>
        <w:t xml:space="preserve">2558 </w:t>
      </w:r>
      <w:r>
        <w:rPr>
          <w:rFonts w:ascii="TH SarabunPSK" w:hAnsi="TH SarabunPSK" w:cs="TH SarabunPSK" w:hint="cs"/>
          <w:cs/>
        </w:rPr>
        <w:t xml:space="preserve">พบว่ามีผลการดำเนินงานเป็นไปตามเกณฑ์การกำกับมาตรฐาน </w:t>
      </w:r>
      <w:r w:rsidR="002D45FB" w:rsidRPr="0036743E">
        <w:rPr>
          <w:rFonts w:ascii="TH SarabunPSK" w:hAnsi="TH SarabunPSK" w:cs="TH SarabunPSK" w:hint="cs"/>
          <w:cs/>
        </w:rPr>
        <w:t>5</w:t>
      </w:r>
      <w:r w:rsidRPr="0036743E">
        <w:rPr>
          <w:rFonts w:ascii="TH SarabunPSK" w:hAnsi="TH SarabunPSK" w:cs="TH SarabunPSK" w:hint="cs"/>
          <w:cs/>
        </w:rPr>
        <w:t xml:space="preserve"> ข้อ</w:t>
      </w:r>
      <w:r w:rsidR="00466748">
        <w:rPr>
          <w:rFonts w:ascii="TH SarabunPSK" w:hAnsi="TH SarabunPSK" w:cs="TH SarabunPSK" w:hint="cs"/>
          <w:cs/>
        </w:rPr>
        <w:t xml:space="preserve"> </w:t>
      </w:r>
      <w:r w:rsidR="00466748" w:rsidRPr="00466748">
        <w:rPr>
          <w:rFonts w:ascii="TH SarabunPSK" w:hAnsi="TH SarabunPSK" w:cs="TH SarabunPSK"/>
          <w:color w:val="0000FF"/>
          <w:lang w:val="en-GB"/>
        </w:rPr>
        <w:t>(</w:t>
      </w:r>
      <w:r w:rsidR="003C07C3">
        <w:rPr>
          <w:rFonts w:ascii="TH SarabunPSK" w:hAnsi="TH SarabunPSK" w:cs="TH SarabunPSK" w:hint="cs"/>
          <w:color w:val="0000FF"/>
          <w:cs/>
          <w:lang w:val="en-GB"/>
        </w:rPr>
        <w:t>สำหรับ</w:t>
      </w:r>
      <w:r w:rsidR="00466748" w:rsidRPr="00466748">
        <w:rPr>
          <w:rFonts w:ascii="TH SarabunPSK" w:hAnsi="TH SarabunPSK" w:cs="TH SarabunPSK" w:hint="cs"/>
          <w:color w:val="0000FF"/>
          <w:cs/>
          <w:lang w:val="en-GB"/>
        </w:rPr>
        <w:t>หลักสูตรระดับปริญญาตรี และหลักสูตรประกาศนียบัตรบัณฑิต</w:t>
      </w:r>
      <w:r w:rsidR="00466748" w:rsidRPr="00466748">
        <w:rPr>
          <w:rFonts w:ascii="TH SarabunPSK" w:hAnsi="TH SarabunPSK" w:cs="TH SarabunPSK"/>
          <w:color w:val="0000FF"/>
          <w:lang w:val="en-GB"/>
        </w:rPr>
        <w:t>)</w:t>
      </w:r>
      <w:r w:rsidR="00466748">
        <w:rPr>
          <w:rFonts w:ascii="TH SarabunPSK" w:hAnsi="TH SarabunPSK" w:cs="TH SarabunPSK"/>
          <w:lang w:val="en-GB"/>
        </w:rPr>
        <w:t xml:space="preserve"> </w:t>
      </w:r>
      <w:r w:rsidR="00466748">
        <w:rPr>
          <w:rFonts w:ascii="TH SarabunPSK" w:hAnsi="TH SarabunPSK" w:cs="TH SarabunPSK" w:hint="cs"/>
          <w:cs/>
        </w:rPr>
        <w:t xml:space="preserve">เป็นไปตามเกณฑ์การกำกับมาตรฐาน </w:t>
      </w:r>
      <w:r w:rsidR="00466748">
        <w:rPr>
          <w:rFonts w:ascii="TH SarabunPSK" w:hAnsi="TH SarabunPSK" w:cs="TH SarabunPSK"/>
        </w:rPr>
        <w:t>10</w:t>
      </w:r>
      <w:r w:rsidR="00466748" w:rsidRPr="0036743E">
        <w:rPr>
          <w:rFonts w:ascii="TH SarabunPSK" w:hAnsi="TH SarabunPSK" w:cs="TH SarabunPSK" w:hint="cs"/>
          <w:cs/>
        </w:rPr>
        <w:t xml:space="preserve"> ข้อ</w:t>
      </w:r>
      <w:r w:rsidR="00466748">
        <w:rPr>
          <w:rFonts w:ascii="TH SarabunPSK" w:hAnsi="TH SarabunPSK" w:cs="TH SarabunPSK"/>
          <w:lang w:val="en-GB"/>
        </w:rPr>
        <w:t xml:space="preserve"> </w:t>
      </w:r>
      <w:r w:rsidR="00466748" w:rsidRPr="00466748">
        <w:rPr>
          <w:rFonts w:ascii="TH SarabunPSK" w:hAnsi="TH SarabunPSK" w:cs="TH SarabunPSK"/>
          <w:color w:val="0000FF"/>
          <w:lang w:val="en-GB"/>
        </w:rPr>
        <w:t>(</w:t>
      </w:r>
      <w:r w:rsidR="00A36E48">
        <w:rPr>
          <w:rFonts w:ascii="TH SarabunPSK" w:hAnsi="TH SarabunPSK" w:cs="TH SarabunPSK" w:hint="cs"/>
          <w:color w:val="0000FF"/>
          <w:cs/>
          <w:lang w:val="en-GB"/>
        </w:rPr>
        <w:t>สำหรับ</w:t>
      </w:r>
      <w:r w:rsidR="00466748" w:rsidRPr="00466748">
        <w:rPr>
          <w:rFonts w:ascii="TH SarabunPSK" w:hAnsi="TH SarabunPSK" w:cs="TH SarabunPSK" w:hint="cs"/>
          <w:color w:val="0000FF"/>
          <w:cs/>
          <w:lang w:val="en-GB"/>
        </w:rPr>
        <w:t>หลักสูตรระดับปริญญา</w:t>
      </w:r>
      <w:r w:rsidR="00466748">
        <w:rPr>
          <w:rFonts w:ascii="TH SarabunPSK" w:hAnsi="TH SarabunPSK" w:cs="TH SarabunPSK" w:hint="cs"/>
          <w:color w:val="0000FF"/>
          <w:cs/>
          <w:lang w:val="en-GB"/>
        </w:rPr>
        <w:t>โท</w:t>
      </w:r>
      <w:r w:rsidR="00466748" w:rsidRPr="00466748">
        <w:rPr>
          <w:rFonts w:ascii="TH SarabunPSK" w:hAnsi="TH SarabunPSK" w:cs="TH SarabunPSK"/>
          <w:color w:val="0000FF"/>
          <w:lang w:val="en-GB"/>
        </w:rPr>
        <w:t>)</w:t>
      </w:r>
    </w:p>
    <w:p w14:paraId="75125C55" w14:textId="1F128DF7" w:rsidR="00134918" w:rsidRDefault="00134918" w:rsidP="007270A9">
      <w:pPr>
        <w:tabs>
          <w:tab w:val="left" w:pos="709"/>
          <w:tab w:val="left" w:pos="4860"/>
          <w:tab w:val="left" w:pos="6840"/>
        </w:tabs>
        <w:spacing w:before="120"/>
        <w:ind w:right="14"/>
        <w:rPr>
          <w:rFonts w:ascii="TH SarabunPSK" w:hAnsi="TH SarabunPSK" w:cs="TH SarabunPSK"/>
          <w:b/>
          <w:bCs/>
          <w:cs/>
        </w:rPr>
      </w:pPr>
      <w:r w:rsidRPr="002453A6">
        <w:rPr>
          <w:rFonts w:ascii="TH SarabunPSK" w:eastAsia="Cordia New" w:hAnsi="TH SarabunPSK" w:cs="TH SarabunPSK"/>
          <w:b/>
          <w:bCs/>
          <w:cs/>
          <w:lang w:eastAsia="zh-CN"/>
        </w:rPr>
        <w:t xml:space="preserve">องค์ประกอบที่ </w:t>
      </w:r>
      <w:r w:rsidRPr="002453A6">
        <w:rPr>
          <w:rFonts w:ascii="TH SarabunPSK" w:eastAsia="Cordia New" w:hAnsi="TH SarabunPSK" w:cs="TH SarabunPSK"/>
          <w:b/>
          <w:bCs/>
          <w:lang w:eastAsia="zh-CN"/>
        </w:rPr>
        <w:t xml:space="preserve">2 </w:t>
      </w:r>
      <w:r w:rsidRPr="002453A6">
        <w:rPr>
          <w:rFonts w:ascii="TH SarabunPSK" w:eastAsia="Cordia New" w:hAnsi="TH SarabunPSK" w:cs="TH SarabunPSK"/>
          <w:b/>
          <w:bCs/>
          <w:cs/>
          <w:lang w:eastAsia="zh-CN"/>
        </w:rPr>
        <w:t xml:space="preserve">การพัฒนาคุณภาพหลักสูตรตามเกณฑ์ </w:t>
      </w:r>
      <w:r w:rsidRPr="002453A6">
        <w:rPr>
          <w:rFonts w:ascii="TH SarabunPSK" w:eastAsia="Cordia New" w:hAnsi="TH SarabunPSK" w:cs="TH SarabunPSK"/>
          <w:b/>
          <w:bCs/>
          <w:lang w:eastAsia="zh-CN"/>
        </w:rPr>
        <w:t>AUN</w:t>
      </w:r>
      <w:r w:rsidRPr="002453A6">
        <w:rPr>
          <w:rFonts w:ascii="TH SarabunPSK" w:eastAsia="Cordia New" w:hAnsi="TH SarabunPSK" w:cs="TH SarabunPSK"/>
          <w:b/>
          <w:bCs/>
          <w:cs/>
          <w:lang w:eastAsia="zh-CN"/>
        </w:rPr>
        <w:t>-</w:t>
      </w:r>
      <w:r w:rsidR="00563B71">
        <w:rPr>
          <w:rFonts w:ascii="TH SarabunPSK" w:eastAsia="Cordia New" w:hAnsi="TH SarabunPSK" w:cs="TH SarabunPSK"/>
          <w:b/>
          <w:bCs/>
          <w:lang w:eastAsia="zh-CN"/>
        </w:rPr>
        <w:t>QA version 4</w:t>
      </w:r>
    </w:p>
    <w:tbl>
      <w:tblPr>
        <w:tblStyle w:val="a3"/>
        <w:tblW w:w="0" w:type="auto"/>
        <w:tblInd w:w="265" w:type="dxa"/>
        <w:tblLook w:val="04A0" w:firstRow="1" w:lastRow="0" w:firstColumn="1" w:lastColumn="0" w:noHBand="0" w:noVBand="1"/>
      </w:tblPr>
      <w:tblGrid>
        <w:gridCol w:w="1260"/>
        <w:gridCol w:w="5940"/>
        <w:gridCol w:w="1530"/>
      </w:tblGrid>
      <w:tr w:rsidR="007270A9" w14:paraId="189A5948" w14:textId="77777777" w:rsidTr="00000A6C">
        <w:tc>
          <w:tcPr>
            <w:tcW w:w="1260" w:type="dxa"/>
            <w:shd w:val="clear" w:color="auto" w:fill="BFBFBF" w:themeFill="background1" w:themeFillShade="BF"/>
          </w:tcPr>
          <w:p w14:paraId="5C6D287B" w14:textId="77777777" w:rsidR="007270A9" w:rsidRDefault="007270A9" w:rsidP="007270A9">
            <w:pPr>
              <w:tabs>
                <w:tab w:val="left" w:pos="709"/>
                <w:tab w:val="left" w:pos="4860"/>
                <w:tab w:val="left" w:pos="6840"/>
              </w:tabs>
              <w:ind w:right="8"/>
              <w:jc w:val="center"/>
              <w:rPr>
                <w:rFonts w:ascii="TH SarabunPSK" w:hAnsi="TH SarabunPSK" w:cs="TH SarabunPSK"/>
                <w:b/>
                <w:bCs/>
                <w:cs/>
              </w:rPr>
            </w:pPr>
            <w:r>
              <w:rPr>
                <w:rFonts w:ascii="TH SarabunPSK" w:hAnsi="TH SarabunPSK" w:cs="TH SarabunPSK" w:hint="cs"/>
                <w:b/>
                <w:bCs/>
                <w:cs/>
              </w:rPr>
              <w:t>เกณฑ์ที่</w:t>
            </w:r>
          </w:p>
        </w:tc>
        <w:tc>
          <w:tcPr>
            <w:tcW w:w="5940" w:type="dxa"/>
            <w:shd w:val="clear" w:color="auto" w:fill="BFBFBF" w:themeFill="background1" w:themeFillShade="BF"/>
          </w:tcPr>
          <w:p w14:paraId="62B6DD69" w14:textId="77777777" w:rsidR="007270A9" w:rsidRDefault="00286DA0" w:rsidP="007270A9">
            <w:pPr>
              <w:tabs>
                <w:tab w:val="left" w:pos="709"/>
                <w:tab w:val="left" w:pos="4860"/>
                <w:tab w:val="left" w:pos="6840"/>
              </w:tabs>
              <w:ind w:right="8"/>
              <w:jc w:val="center"/>
              <w:rPr>
                <w:rFonts w:ascii="TH SarabunPSK" w:hAnsi="TH SarabunPSK" w:cs="TH SarabunPSK"/>
                <w:b/>
                <w:bCs/>
              </w:rPr>
            </w:pPr>
            <w:r>
              <w:rPr>
                <w:rFonts w:ascii="TH SarabunPSK" w:hAnsi="TH SarabunPSK" w:cs="TH SarabunPSK" w:hint="cs"/>
                <w:b/>
                <w:bCs/>
                <w:cs/>
              </w:rPr>
              <w:t>เกณฑ์หลัก</w:t>
            </w:r>
          </w:p>
        </w:tc>
        <w:tc>
          <w:tcPr>
            <w:tcW w:w="1530" w:type="dxa"/>
            <w:shd w:val="clear" w:color="auto" w:fill="BFBFBF" w:themeFill="background1" w:themeFillShade="BF"/>
          </w:tcPr>
          <w:p w14:paraId="1C58E01C" w14:textId="77777777" w:rsidR="007270A9" w:rsidRDefault="007270A9" w:rsidP="007270A9">
            <w:pPr>
              <w:tabs>
                <w:tab w:val="left" w:pos="709"/>
                <w:tab w:val="left" w:pos="4860"/>
                <w:tab w:val="left" w:pos="6840"/>
              </w:tabs>
              <w:ind w:right="8"/>
              <w:jc w:val="center"/>
              <w:rPr>
                <w:rFonts w:ascii="TH SarabunPSK" w:hAnsi="TH SarabunPSK" w:cs="TH SarabunPSK"/>
                <w:b/>
                <w:bCs/>
                <w:cs/>
              </w:rPr>
            </w:pPr>
            <w:r>
              <w:rPr>
                <w:rFonts w:ascii="TH SarabunPSK" w:hAnsi="TH SarabunPSK" w:cs="TH SarabunPSK" w:hint="cs"/>
                <w:b/>
                <w:bCs/>
                <w:cs/>
              </w:rPr>
              <w:t>ผลการประเมิน</w:t>
            </w:r>
            <w:r>
              <w:rPr>
                <w:rFonts w:ascii="TH SarabunPSK" w:hAnsi="TH SarabunPSK" w:cs="TH SarabunPSK"/>
                <w:b/>
                <w:bCs/>
                <w:cs/>
              </w:rPr>
              <w:t xml:space="preserve"> </w:t>
            </w:r>
            <w:r>
              <w:rPr>
                <w:rFonts w:ascii="TH SarabunPSK" w:hAnsi="TH SarabunPSK" w:cs="TH SarabunPSK" w:hint="cs"/>
                <w:b/>
                <w:bCs/>
                <w:cs/>
              </w:rPr>
              <w:t>(คะแนน)</w:t>
            </w:r>
          </w:p>
        </w:tc>
      </w:tr>
      <w:tr w:rsidR="002D45FB" w14:paraId="28AC3FC5" w14:textId="77777777" w:rsidTr="005D634E">
        <w:tc>
          <w:tcPr>
            <w:tcW w:w="1260" w:type="dxa"/>
          </w:tcPr>
          <w:p w14:paraId="745FE117" w14:textId="77777777" w:rsidR="002D45FB" w:rsidRDefault="002D45FB" w:rsidP="00936501">
            <w:pPr>
              <w:tabs>
                <w:tab w:val="left" w:pos="709"/>
                <w:tab w:val="left" w:pos="4860"/>
                <w:tab w:val="left" w:pos="6840"/>
              </w:tabs>
              <w:ind w:right="8"/>
              <w:jc w:val="center"/>
              <w:rPr>
                <w:rFonts w:ascii="TH SarabunPSK" w:hAnsi="TH SarabunPSK" w:cs="TH SarabunPSK"/>
                <w:b/>
                <w:bCs/>
              </w:rPr>
            </w:pPr>
            <w:r w:rsidRPr="002453A6">
              <w:rPr>
                <w:rFonts w:ascii="TH SarabunPSK" w:hAnsi="TH SarabunPSK" w:cs="TH SarabunPSK"/>
              </w:rPr>
              <w:t>AUN</w:t>
            </w:r>
            <w:r w:rsidRPr="002453A6">
              <w:rPr>
                <w:rFonts w:ascii="TH SarabunPSK" w:hAnsi="TH SarabunPSK" w:cs="TH SarabunPSK"/>
                <w:cs/>
              </w:rPr>
              <w:t>.</w:t>
            </w:r>
            <w:r w:rsidRPr="002453A6">
              <w:rPr>
                <w:rFonts w:ascii="TH SarabunPSK" w:hAnsi="TH SarabunPSK" w:cs="TH SarabunPSK" w:hint="cs"/>
                <w:cs/>
              </w:rPr>
              <w:t xml:space="preserve"> 1</w:t>
            </w:r>
          </w:p>
        </w:tc>
        <w:tc>
          <w:tcPr>
            <w:tcW w:w="5940" w:type="dxa"/>
          </w:tcPr>
          <w:p w14:paraId="1D4B2991" w14:textId="77777777" w:rsidR="002D45FB" w:rsidRPr="008B4C96" w:rsidRDefault="002D45FB" w:rsidP="006B23DB">
            <w:pPr>
              <w:tabs>
                <w:tab w:val="left" w:pos="1185"/>
              </w:tabs>
              <w:rPr>
                <w:rFonts w:ascii="TH SarabunPSK" w:hAnsi="TH SarabunPSK" w:cs="TH SarabunPSK"/>
              </w:rPr>
            </w:pPr>
            <w:r w:rsidRPr="008B4C96">
              <w:rPr>
                <w:rFonts w:ascii="TH SarabunPSK" w:hAnsi="TH SarabunPSK" w:cs="TH SarabunPSK"/>
              </w:rPr>
              <w:t>Expected Learning Outcomes</w:t>
            </w:r>
          </w:p>
        </w:tc>
        <w:tc>
          <w:tcPr>
            <w:tcW w:w="1530" w:type="dxa"/>
          </w:tcPr>
          <w:p w14:paraId="67865D0A" w14:textId="1DFBD9A2" w:rsidR="002D45FB" w:rsidRDefault="002D45FB" w:rsidP="006B23DB">
            <w:pPr>
              <w:tabs>
                <w:tab w:val="left" w:pos="709"/>
                <w:tab w:val="left" w:pos="4860"/>
                <w:tab w:val="left" w:pos="6840"/>
              </w:tabs>
              <w:ind w:right="8"/>
              <w:jc w:val="center"/>
              <w:rPr>
                <w:rFonts w:ascii="TH SarabunPSK" w:hAnsi="TH SarabunPSK" w:cs="TH SarabunPSK"/>
                <w:b/>
                <w:bCs/>
              </w:rPr>
            </w:pPr>
          </w:p>
        </w:tc>
      </w:tr>
      <w:tr w:rsidR="002D45FB" w14:paraId="1A0413C3" w14:textId="77777777" w:rsidTr="005D634E">
        <w:tc>
          <w:tcPr>
            <w:tcW w:w="1260" w:type="dxa"/>
          </w:tcPr>
          <w:p w14:paraId="73173B0F" w14:textId="77777777" w:rsidR="002D45FB" w:rsidRDefault="002D45FB" w:rsidP="00936501">
            <w:pPr>
              <w:tabs>
                <w:tab w:val="left" w:pos="709"/>
                <w:tab w:val="left" w:pos="4860"/>
                <w:tab w:val="left" w:pos="6840"/>
              </w:tabs>
              <w:ind w:right="8"/>
              <w:jc w:val="center"/>
              <w:rPr>
                <w:rFonts w:ascii="TH SarabunPSK" w:hAnsi="TH SarabunPSK" w:cs="TH SarabunPSK"/>
                <w:b/>
                <w:bCs/>
              </w:rPr>
            </w:pPr>
            <w:r w:rsidRPr="002453A6">
              <w:rPr>
                <w:rFonts w:ascii="TH SarabunPSK" w:hAnsi="TH SarabunPSK" w:cs="TH SarabunPSK"/>
              </w:rPr>
              <w:t>AUN</w:t>
            </w:r>
            <w:r w:rsidRPr="002453A6">
              <w:rPr>
                <w:rFonts w:ascii="TH SarabunPSK" w:hAnsi="TH SarabunPSK" w:cs="TH SarabunPSK"/>
                <w:cs/>
              </w:rPr>
              <w:t xml:space="preserve">. </w:t>
            </w:r>
            <w:r w:rsidRPr="002453A6">
              <w:rPr>
                <w:rFonts w:ascii="TH SarabunPSK" w:hAnsi="TH SarabunPSK" w:cs="TH SarabunPSK" w:hint="cs"/>
                <w:cs/>
              </w:rPr>
              <w:t>2</w:t>
            </w:r>
          </w:p>
        </w:tc>
        <w:tc>
          <w:tcPr>
            <w:tcW w:w="5940" w:type="dxa"/>
          </w:tcPr>
          <w:p w14:paraId="5D41AE20" w14:textId="77777777" w:rsidR="002D45FB" w:rsidRPr="008B4C96" w:rsidRDefault="002D45FB" w:rsidP="006B23DB">
            <w:pPr>
              <w:tabs>
                <w:tab w:val="left" w:pos="1185"/>
              </w:tabs>
              <w:rPr>
                <w:rFonts w:ascii="TH SarabunPSK" w:hAnsi="TH SarabunPSK" w:cs="TH SarabunPSK"/>
              </w:rPr>
            </w:pPr>
            <w:proofErr w:type="spellStart"/>
            <w:r w:rsidRPr="008B4C96">
              <w:rPr>
                <w:rFonts w:ascii="TH SarabunPSK" w:hAnsi="TH SarabunPSK" w:cs="TH SarabunPSK"/>
              </w:rPr>
              <w:t>Programme</w:t>
            </w:r>
            <w:proofErr w:type="spellEnd"/>
            <w:r w:rsidRPr="008B4C96">
              <w:rPr>
                <w:rFonts w:ascii="TH SarabunPSK" w:hAnsi="TH SarabunPSK" w:cs="TH SarabunPSK"/>
              </w:rPr>
              <w:t xml:space="preserve"> Structure and Content</w:t>
            </w:r>
          </w:p>
        </w:tc>
        <w:tc>
          <w:tcPr>
            <w:tcW w:w="1530" w:type="dxa"/>
          </w:tcPr>
          <w:p w14:paraId="3BC1EF3F" w14:textId="61D8D52C" w:rsidR="002D45FB" w:rsidRDefault="002D45FB" w:rsidP="006B23DB">
            <w:pPr>
              <w:tabs>
                <w:tab w:val="left" w:pos="709"/>
                <w:tab w:val="left" w:pos="4860"/>
                <w:tab w:val="left" w:pos="6840"/>
              </w:tabs>
              <w:ind w:right="8"/>
              <w:jc w:val="center"/>
              <w:rPr>
                <w:rFonts w:ascii="TH SarabunPSK" w:hAnsi="TH SarabunPSK" w:cs="TH SarabunPSK"/>
                <w:b/>
                <w:bCs/>
              </w:rPr>
            </w:pPr>
          </w:p>
        </w:tc>
      </w:tr>
      <w:tr w:rsidR="002D45FB" w14:paraId="1856857A" w14:textId="77777777" w:rsidTr="005D634E">
        <w:tc>
          <w:tcPr>
            <w:tcW w:w="1260" w:type="dxa"/>
          </w:tcPr>
          <w:p w14:paraId="2976EB72" w14:textId="77777777" w:rsidR="002D45FB" w:rsidRDefault="002D45FB" w:rsidP="00936501">
            <w:pPr>
              <w:tabs>
                <w:tab w:val="left" w:pos="709"/>
                <w:tab w:val="left" w:pos="4860"/>
                <w:tab w:val="left" w:pos="6840"/>
              </w:tabs>
              <w:ind w:right="8"/>
              <w:jc w:val="center"/>
              <w:rPr>
                <w:rFonts w:ascii="TH SarabunPSK" w:hAnsi="TH SarabunPSK" w:cs="TH SarabunPSK"/>
                <w:b/>
                <w:bCs/>
              </w:rPr>
            </w:pPr>
            <w:r w:rsidRPr="002453A6">
              <w:rPr>
                <w:rFonts w:ascii="TH SarabunPSK" w:hAnsi="TH SarabunPSK" w:cs="TH SarabunPSK"/>
              </w:rPr>
              <w:t>AUN</w:t>
            </w:r>
            <w:r w:rsidRPr="002453A6">
              <w:rPr>
                <w:rFonts w:ascii="TH SarabunPSK" w:hAnsi="TH SarabunPSK" w:cs="TH SarabunPSK"/>
                <w:cs/>
              </w:rPr>
              <w:t xml:space="preserve">. </w:t>
            </w:r>
            <w:r w:rsidRPr="002453A6">
              <w:rPr>
                <w:rFonts w:ascii="TH SarabunPSK" w:hAnsi="TH SarabunPSK" w:cs="TH SarabunPSK" w:hint="cs"/>
                <w:cs/>
              </w:rPr>
              <w:t>3</w:t>
            </w:r>
          </w:p>
        </w:tc>
        <w:tc>
          <w:tcPr>
            <w:tcW w:w="5940" w:type="dxa"/>
          </w:tcPr>
          <w:p w14:paraId="52333274" w14:textId="77777777" w:rsidR="002D45FB" w:rsidRPr="008B4C96" w:rsidRDefault="002D45FB" w:rsidP="006B23DB">
            <w:pPr>
              <w:tabs>
                <w:tab w:val="left" w:pos="1185"/>
              </w:tabs>
              <w:rPr>
                <w:rFonts w:ascii="TH SarabunPSK" w:hAnsi="TH SarabunPSK" w:cs="TH SarabunPSK"/>
              </w:rPr>
            </w:pPr>
            <w:r w:rsidRPr="008B4C96">
              <w:rPr>
                <w:rFonts w:ascii="TH SarabunPSK" w:hAnsi="TH SarabunPSK" w:cs="TH SarabunPSK"/>
              </w:rPr>
              <w:t>Teaching and Learning Approach</w:t>
            </w:r>
          </w:p>
        </w:tc>
        <w:tc>
          <w:tcPr>
            <w:tcW w:w="1530" w:type="dxa"/>
          </w:tcPr>
          <w:p w14:paraId="11237545" w14:textId="5676D119" w:rsidR="002D45FB" w:rsidRDefault="002D45FB" w:rsidP="006B23DB">
            <w:pPr>
              <w:tabs>
                <w:tab w:val="left" w:pos="709"/>
                <w:tab w:val="left" w:pos="4860"/>
                <w:tab w:val="left" w:pos="6840"/>
              </w:tabs>
              <w:ind w:right="8"/>
              <w:jc w:val="center"/>
              <w:rPr>
                <w:rFonts w:ascii="TH SarabunPSK" w:hAnsi="TH SarabunPSK" w:cs="TH SarabunPSK"/>
                <w:b/>
                <w:bCs/>
              </w:rPr>
            </w:pPr>
          </w:p>
        </w:tc>
      </w:tr>
      <w:tr w:rsidR="002D45FB" w14:paraId="771D0349" w14:textId="77777777" w:rsidTr="005D634E">
        <w:tc>
          <w:tcPr>
            <w:tcW w:w="1260" w:type="dxa"/>
          </w:tcPr>
          <w:p w14:paraId="4A4B4FA5" w14:textId="77777777" w:rsidR="002D45FB" w:rsidRDefault="002D45FB" w:rsidP="00936501">
            <w:pPr>
              <w:tabs>
                <w:tab w:val="left" w:pos="709"/>
                <w:tab w:val="left" w:pos="4860"/>
                <w:tab w:val="left" w:pos="6840"/>
              </w:tabs>
              <w:ind w:right="8"/>
              <w:jc w:val="center"/>
              <w:rPr>
                <w:rFonts w:ascii="TH SarabunPSK" w:hAnsi="TH SarabunPSK" w:cs="TH SarabunPSK"/>
                <w:b/>
                <w:bCs/>
              </w:rPr>
            </w:pPr>
            <w:r w:rsidRPr="002453A6">
              <w:rPr>
                <w:rFonts w:ascii="TH SarabunPSK" w:hAnsi="TH SarabunPSK" w:cs="TH SarabunPSK"/>
              </w:rPr>
              <w:t>AUN</w:t>
            </w:r>
            <w:r w:rsidRPr="002453A6">
              <w:rPr>
                <w:rFonts w:ascii="TH SarabunPSK" w:hAnsi="TH SarabunPSK" w:cs="TH SarabunPSK"/>
                <w:cs/>
              </w:rPr>
              <w:t xml:space="preserve">. </w:t>
            </w:r>
            <w:r w:rsidRPr="002453A6">
              <w:rPr>
                <w:rFonts w:ascii="TH SarabunPSK" w:hAnsi="TH SarabunPSK" w:cs="TH SarabunPSK" w:hint="cs"/>
                <w:cs/>
              </w:rPr>
              <w:t>4</w:t>
            </w:r>
          </w:p>
        </w:tc>
        <w:tc>
          <w:tcPr>
            <w:tcW w:w="5940" w:type="dxa"/>
          </w:tcPr>
          <w:p w14:paraId="463B3ADE" w14:textId="77777777" w:rsidR="002D45FB" w:rsidRPr="008B4C96" w:rsidRDefault="002D45FB" w:rsidP="006B23DB">
            <w:pPr>
              <w:tabs>
                <w:tab w:val="left" w:pos="1185"/>
              </w:tabs>
              <w:rPr>
                <w:rFonts w:ascii="TH SarabunPSK" w:hAnsi="TH SarabunPSK" w:cs="TH SarabunPSK"/>
              </w:rPr>
            </w:pPr>
            <w:r w:rsidRPr="008B4C96">
              <w:rPr>
                <w:rFonts w:ascii="TH SarabunPSK" w:hAnsi="TH SarabunPSK" w:cs="TH SarabunPSK"/>
              </w:rPr>
              <w:t>Student Assessment Student Assessment</w:t>
            </w:r>
          </w:p>
        </w:tc>
        <w:tc>
          <w:tcPr>
            <w:tcW w:w="1530" w:type="dxa"/>
          </w:tcPr>
          <w:p w14:paraId="694E2CE4" w14:textId="27409D4D" w:rsidR="002D45FB" w:rsidRDefault="002D45FB" w:rsidP="006B23DB">
            <w:pPr>
              <w:tabs>
                <w:tab w:val="left" w:pos="709"/>
                <w:tab w:val="left" w:pos="4860"/>
                <w:tab w:val="left" w:pos="6840"/>
              </w:tabs>
              <w:ind w:right="8"/>
              <w:jc w:val="center"/>
              <w:rPr>
                <w:rFonts w:ascii="TH SarabunPSK" w:hAnsi="TH SarabunPSK" w:cs="TH SarabunPSK"/>
                <w:b/>
                <w:bCs/>
              </w:rPr>
            </w:pPr>
          </w:p>
        </w:tc>
      </w:tr>
      <w:tr w:rsidR="002D45FB" w14:paraId="536A831C" w14:textId="77777777" w:rsidTr="005D634E">
        <w:tc>
          <w:tcPr>
            <w:tcW w:w="1260" w:type="dxa"/>
          </w:tcPr>
          <w:p w14:paraId="2F140D45" w14:textId="77777777" w:rsidR="002D45FB" w:rsidRDefault="002D45FB" w:rsidP="00936501">
            <w:pPr>
              <w:tabs>
                <w:tab w:val="left" w:pos="709"/>
                <w:tab w:val="left" w:pos="4860"/>
                <w:tab w:val="left" w:pos="6840"/>
              </w:tabs>
              <w:ind w:right="8"/>
              <w:jc w:val="center"/>
              <w:rPr>
                <w:rFonts w:ascii="TH SarabunPSK" w:hAnsi="TH SarabunPSK" w:cs="TH SarabunPSK"/>
                <w:b/>
                <w:bCs/>
              </w:rPr>
            </w:pPr>
            <w:r w:rsidRPr="002453A6">
              <w:rPr>
                <w:rFonts w:ascii="TH SarabunPSK" w:hAnsi="TH SarabunPSK" w:cs="TH SarabunPSK"/>
              </w:rPr>
              <w:t>AUN</w:t>
            </w:r>
            <w:r w:rsidRPr="002453A6">
              <w:rPr>
                <w:rFonts w:ascii="TH SarabunPSK" w:hAnsi="TH SarabunPSK" w:cs="TH SarabunPSK"/>
                <w:cs/>
              </w:rPr>
              <w:t xml:space="preserve">. </w:t>
            </w:r>
            <w:r w:rsidRPr="002453A6">
              <w:rPr>
                <w:rFonts w:ascii="TH SarabunPSK" w:hAnsi="TH SarabunPSK" w:cs="TH SarabunPSK" w:hint="cs"/>
                <w:cs/>
              </w:rPr>
              <w:t>5</w:t>
            </w:r>
          </w:p>
        </w:tc>
        <w:tc>
          <w:tcPr>
            <w:tcW w:w="5940" w:type="dxa"/>
          </w:tcPr>
          <w:p w14:paraId="2F4DCC63" w14:textId="77777777" w:rsidR="002D45FB" w:rsidRPr="008B4C96" w:rsidRDefault="002D45FB" w:rsidP="006B23DB">
            <w:pPr>
              <w:tabs>
                <w:tab w:val="left" w:pos="1185"/>
              </w:tabs>
              <w:rPr>
                <w:rFonts w:ascii="TH SarabunPSK" w:hAnsi="TH SarabunPSK" w:cs="TH SarabunPSK"/>
              </w:rPr>
            </w:pPr>
            <w:r w:rsidRPr="008B4C96">
              <w:rPr>
                <w:rFonts w:ascii="TH SarabunPSK" w:hAnsi="TH SarabunPSK" w:cs="TH SarabunPSK"/>
              </w:rPr>
              <w:t>Academic Staff</w:t>
            </w:r>
          </w:p>
        </w:tc>
        <w:tc>
          <w:tcPr>
            <w:tcW w:w="1530" w:type="dxa"/>
          </w:tcPr>
          <w:p w14:paraId="56A6ADE8" w14:textId="74DF580E" w:rsidR="002D45FB" w:rsidRDefault="002D45FB" w:rsidP="006B23DB">
            <w:pPr>
              <w:tabs>
                <w:tab w:val="left" w:pos="709"/>
                <w:tab w:val="left" w:pos="4860"/>
                <w:tab w:val="left" w:pos="6840"/>
              </w:tabs>
              <w:ind w:right="8"/>
              <w:jc w:val="center"/>
              <w:rPr>
                <w:rFonts w:ascii="TH SarabunPSK" w:hAnsi="TH SarabunPSK" w:cs="TH SarabunPSK"/>
                <w:b/>
                <w:bCs/>
              </w:rPr>
            </w:pPr>
          </w:p>
        </w:tc>
      </w:tr>
      <w:tr w:rsidR="002D45FB" w14:paraId="1013A30D" w14:textId="77777777" w:rsidTr="005D634E">
        <w:tc>
          <w:tcPr>
            <w:tcW w:w="1260" w:type="dxa"/>
          </w:tcPr>
          <w:p w14:paraId="38349D3E" w14:textId="77777777" w:rsidR="002D45FB" w:rsidRDefault="002D45FB" w:rsidP="00936501">
            <w:pPr>
              <w:tabs>
                <w:tab w:val="left" w:pos="709"/>
                <w:tab w:val="left" w:pos="4860"/>
                <w:tab w:val="left" w:pos="6840"/>
              </w:tabs>
              <w:ind w:right="8"/>
              <w:jc w:val="center"/>
              <w:rPr>
                <w:rFonts w:ascii="TH SarabunPSK" w:hAnsi="TH SarabunPSK" w:cs="TH SarabunPSK"/>
                <w:b/>
                <w:bCs/>
              </w:rPr>
            </w:pPr>
            <w:r w:rsidRPr="002453A6">
              <w:rPr>
                <w:rFonts w:ascii="TH SarabunPSK" w:hAnsi="TH SarabunPSK" w:cs="TH SarabunPSK"/>
              </w:rPr>
              <w:t>AUN</w:t>
            </w:r>
            <w:r w:rsidRPr="002453A6">
              <w:rPr>
                <w:rFonts w:ascii="TH SarabunPSK" w:hAnsi="TH SarabunPSK" w:cs="TH SarabunPSK"/>
                <w:cs/>
              </w:rPr>
              <w:t xml:space="preserve">. </w:t>
            </w:r>
            <w:r w:rsidRPr="002453A6">
              <w:rPr>
                <w:rFonts w:ascii="TH SarabunPSK" w:hAnsi="TH SarabunPSK" w:cs="TH SarabunPSK" w:hint="cs"/>
                <w:cs/>
              </w:rPr>
              <w:t>6</w:t>
            </w:r>
          </w:p>
        </w:tc>
        <w:tc>
          <w:tcPr>
            <w:tcW w:w="5940" w:type="dxa"/>
          </w:tcPr>
          <w:p w14:paraId="558125B8" w14:textId="77777777" w:rsidR="002D45FB" w:rsidRPr="008B4C96" w:rsidRDefault="002D45FB" w:rsidP="006B23DB">
            <w:pPr>
              <w:tabs>
                <w:tab w:val="left" w:pos="1185"/>
              </w:tabs>
              <w:rPr>
                <w:rFonts w:ascii="TH SarabunPSK" w:hAnsi="TH SarabunPSK" w:cs="TH SarabunPSK"/>
              </w:rPr>
            </w:pPr>
            <w:r w:rsidRPr="008B4C96">
              <w:rPr>
                <w:rFonts w:ascii="TH SarabunPSK" w:hAnsi="TH SarabunPSK" w:cs="TH SarabunPSK"/>
              </w:rPr>
              <w:t>Student Support Service</w:t>
            </w:r>
          </w:p>
        </w:tc>
        <w:tc>
          <w:tcPr>
            <w:tcW w:w="1530" w:type="dxa"/>
          </w:tcPr>
          <w:p w14:paraId="5690E7A6" w14:textId="3741FD0F" w:rsidR="002D45FB" w:rsidRDefault="002D45FB" w:rsidP="006B23DB">
            <w:pPr>
              <w:tabs>
                <w:tab w:val="left" w:pos="709"/>
                <w:tab w:val="left" w:pos="4860"/>
                <w:tab w:val="left" w:pos="6840"/>
              </w:tabs>
              <w:ind w:right="8"/>
              <w:jc w:val="center"/>
              <w:rPr>
                <w:rFonts w:ascii="TH SarabunPSK" w:hAnsi="TH SarabunPSK" w:cs="TH SarabunPSK"/>
                <w:b/>
                <w:bCs/>
              </w:rPr>
            </w:pPr>
          </w:p>
        </w:tc>
      </w:tr>
      <w:tr w:rsidR="002D45FB" w14:paraId="1D587693" w14:textId="77777777" w:rsidTr="005D634E">
        <w:tc>
          <w:tcPr>
            <w:tcW w:w="1260" w:type="dxa"/>
          </w:tcPr>
          <w:p w14:paraId="5C62D1BC" w14:textId="77777777" w:rsidR="002D45FB" w:rsidRDefault="002D45FB" w:rsidP="00936501">
            <w:pPr>
              <w:tabs>
                <w:tab w:val="left" w:pos="709"/>
                <w:tab w:val="left" w:pos="4860"/>
                <w:tab w:val="left" w:pos="6840"/>
              </w:tabs>
              <w:ind w:right="8"/>
              <w:jc w:val="center"/>
              <w:rPr>
                <w:rFonts w:ascii="TH SarabunPSK" w:hAnsi="TH SarabunPSK" w:cs="TH SarabunPSK"/>
                <w:b/>
                <w:bCs/>
              </w:rPr>
            </w:pPr>
            <w:r w:rsidRPr="002453A6">
              <w:rPr>
                <w:rFonts w:ascii="TH SarabunPSK" w:hAnsi="TH SarabunPSK" w:cs="TH SarabunPSK"/>
              </w:rPr>
              <w:t>AUN</w:t>
            </w:r>
            <w:r w:rsidRPr="002453A6">
              <w:rPr>
                <w:rFonts w:ascii="TH SarabunPSK" w:hAnsi="TH SarabunPSK" w:cs="TH SarabunPSK"/>
                <w:cs/>
              </w:rPr>
              <w:t xml:space="preserve">. </w:t>
            </w:r>
            <w:r w:rsidRPr="002453A6">
              <w:rPr>
                <w:rFonts w:ascii="TH SarabunPSK" w:hAnsi="TH SarabunPSK" w:cs="TH SarabunPSK" w:hint="cs"/>
                <w:cs/>
              </w:rPr>
              <w:t>7</w:t>
            </w:r>
          </w:p>
        </w:tc>
        <w:tc>
          <w:tcPr>
            <w:tcW w:w="5940" w:type="dxa"/>
          </w:tcPr>
          <w:p w14:paraId="5614F2FC" w14:textId="77777777" w:rsidR="002D45FB" w:rsidRPr="008B4C96" w:rsidRDefault="002D45FB" w:rsidP="006B23DB">
            <w:pPr>
              <w:tabs>
                <w:tab w:val="left" w:pos="1185"/>
              </w:tabs>
              <w:rPr>
                <w:rFonts w:ascii="TH SarabunPSK" w:hAnsi="TH SarabunPSK" w:cs="TH SarabunPSK"/>
              </w:rPr>
            </w:pPr>
            <w:r w:rsidRPr="008B4C96">
              <w:rPr>
                <w:rFonts w:ascii="TH SarabunPSK" w:hAnsi="TH SarabunPSK" w:cs="TH SarabunPSK"/>
              </w:rPr>
              <w:t>Facilities and Infrastructure</w:t>
            </w:r>
          </w:p>
        </w:tc>
        <w:tc>
          <w:tcPr>
            <w:tcW w:w="1530" w:type="dxa"/>
          </w:tcPr>
          <w:p w14:paraId="7CBA97A4" w14:textId="7995F88B" w:rsidR="002D45FB" w:rsidRDefault="002D45FB" w:rsidP="006B23DB">
            <w:pPr>
              <w:tabs>
                <w:tab w:val="left" w:pos="709"/>
                <w:tab w:val="left" w:pos="4860"/>
                <w:tab w:val="left" w:pos="6840"/>
              </w:tabs>
              <w:ind w:right="8"/>
              <w:jc w:val="center"/>
              <w:rPr>
                <w:rFonts w:ascii="TH SarabunPSK" w:hAnsi="TH SarabunPSK" w:cs="TH SarabunPSK"/>
                <w:b/>
                <w:bCs/>
              </w:rPr>
            </w:pPr>
          </w:p>
        </w:tc>
      </w:tr>
      <w:tr w:rsidR="002D45FB" w14:paraId="5BBD068E" w14:textId="77777777" w:rsidTr="005D634E">
        <w:tc>
          <w:tcPr>
            <w:tcW w:w="1260" w:type="dxa"/>
          </w:tcPr>
          <w:p w14:paraId="65C9B2F3" w14:textId="77777777" w:rsidR="002D45FB" w:rsidRPr="002453A6" w:rsidRDefault="002D45FB" w:rsidP="00936501">
            <w:pPr>
              <w:tabs>
                <w:tab w:val="left" w:pos="709"/>
                <w:tab w:val="left" w:pos="4860"/>
                <w:tab w:val="left" w:pos="6840"/>
              </w:tabs>
              <w:ind w:right="8"/>
              <w:jc w:val="center"/>
              <w:rPr>
                <w:rFonts w:ascii="TH SarabunPSK" w:hAnsi="TH SarabunPSK" w:cs="TH SarabunPSK"/>
              </w:rPr>
            </w:pPr>
            <w:r w:rsidRPr="002453A6">
              <w:rPr>
                <w:rFonts w:ascii="TH SarabunPSK" w:hAnsi="TH SarabunPSK" w:cs="TH SarabunPSK"/>
              </w:rPr>
              <w:t>AUN</w:t>
            </w:r>
            <w:r w:rsidRPr="002453A6">
              <w:rPr>
                <w:rFonts w:ascii="TH SarabunPSK" w:hAnsi="TH SarabunPSK" w:cs="TH SarabunPSK"/>
                <w:cs/>
              </w:rPr>
              <w:t xml:space="preserve">. </w:t>
            </w:r>
            <w:r w:rsidRPr="002453A6">
              <w:rPr>
                <w:rFonts w:ascii="TH SarabunPSK" w:hAnsi="TH SarabunPSK" w:cs="TH SarabunPSK" w:hint="cs"/>
                <w:cs/>
              </w:rPr>
              <w:t>8</w:t>
            </w:r>
          </w:p>
        </w:tc>
        <w:tc>
          <w:tcPr>
            <w:tcW w:w="5940" w:type="dxa"/>
          </w:tcPr>
          <w:p w14:paraId="05E31469" w14:textId="77777777" w:rsidR="002D45FB" w:rsidRPr="008B4C96" w:rsidRDefault="002D45FB" w:rsidP="006B23DB">
            <w:pPr>
              <w:tabs>
                <w:tab w:val="left" w:pos="1185"/>
              </w:tabs>
              <w:rPr>
                <w:rFonts w:ascii="TH SarabunPSK" w:hAnsi="TH SarabunPSK" w:cs="TH SarabunPSK"/>
              </w:rPr>
            </w:pPr>
            <w:r w:rsidRPr="008B4C96">
              <w:rPr>
                <w:rFonts w:ascii="TH SarabunPSK" w:hAnsi="TH SarabunPSK" w:cs="TH SarabunPSK"/>
              </w:rPr>
              <w:t>Output and Outcomes</w:t>
            </w:r>
          </w:p>
        </w:tc>
        <w:tc>
          <w:tcPr>
            <w:tcW w:w="1530" w:type="dxa"/>
          </w:tcPr>
          <w:p w14:paraId="7392A47B" w14:textId="096CF35F" w:rsidR="002D45FB" w:rsidRDefault="002D45FB" w:rsidP="006B23DB">
            <w:pPr>
              <w:tabs>
                <w:tab w:val="left" w:pos="709"/>
                <w:tab w:val="left" w:pos="4860"/>
                <w:tab w:val="left" w:pos="6840"/>
              </w:tabs>
              <w:ind w:right="8"/>
              <w:jc w:val="center"/>
              <w:rPr>
                <w:rFonts w:ascii="TH SarabunPSK" w:hAnsi="TH SarabunPSK" w:cs="TH SarabunPSK"/>
                <w:b/>
                <w:bCs/>
              </w:rPr>
            </w:pPr>
          </w:p>
        </w:tc>
      </w:tr>
    </w:tbl>
    <w:p w14:paraId="7DB169CC" w14:textId="77777777" w:rsidR="002453A6" w:rsidRDefault="002453A6" w:rsidP="002453A6">
      <w:pPr>
        <w:rPr>
          <w:rFonts w:ascii="TH SarabunPSK" w:hAnsi="TH SarabunPSK" w:cs="TH SarabunPSK"/>
        </w:rPr>
      </w:pPr>
    </w:p>
    <w:p w14:paraId="1A34ACC0" w14:textId="77777777" w:rsidR="002453A6" w:rsidRDefault="002453A6" w:rsidP="002453A6">
      <w:pPr>
        <w:rPr>
          <w:rFonts w:ascii="TH SarabunPSK" w:hAnsi="TH SarabunPSK" w:cs="TH SarabunPSK"/>
        </w:rPr>
      </w:pPr>
    </w:p>
    <w:p w14:paraId="71D3FC1E" w14:textId="77777777" w:rsidR="002453A6" w:rsidRDefault="002453A6" w:rsidP="002453A6">
      <w:pPr>
        <w:rPr>
          <w:rFonts w:ascii="TH SarabunPSK" w:hAnsi="TH SarabunPSK" w:cs="TH SarabunPSK"/>
        </w:rPr>
      </w:pPr>
    </w:p>
    <w:p w14:paraId="6C7BF7D8" w14:textId="77777777" w:rsidR="002453A6" w:rsidRDefault="002453A6" w:rsidP="002453A6">
      <w:pPr>
        <w:rPr>
          <w:rFonts w:ascii="TH SarabunPSK" w:hAnsi="TH SarabunPSK" w:cs="TH SarabunPSK"/>
        </w:rPr>
      </w:pPr>
    </w:p>
    <w:p w14:paraId="6ADFF780" w14:textId="77777777" w:rsidR="002453A6" w:rsidRDefault="002453A6" w:rsidP="002453A6">
      <w:pPr>
        <w:rPr>
          <w:rFonts w:ascii="TH SarabunPSK" w:hAnsi="TH SarabunPSK" w:cs="TH SarabunPSK"/>
        </w:rPr>
      </w:pPr>
    </w:p>
    <w:p w14:paraId="2D26E835" w14:textId="77777777" w:rsidR="002453A6" w:rsidRDefault="002453A6" w:rsidP="00B83F17">
      <w:pPr>
        <w:spacing w:after="200" w:line="276" w:lineRule="auto"/>
        <w:rPr>
          <w:rFonts w:ascii="TH SarabunPSK" w:hAnsi="TH SarabunPSK" w:cs="TH SarabunPSK"/>
          <w:b/>
          <w:bCs/>
          <w:sz w:val="36"/>
          <w:szCs w:val="36"/>
        </w:rPr>
      </w:pPr>
    </w:p>
    <w:p w14:paraId="48A6F2B9" w14:textId="77777777" w:rsidR="002D45FB" w:rsidRDefault="002D45FB" w:rsidP="00B83F17">
      <w:pPr>
        <w:spacing w:after="200" w:line="276" w:lineRule="auto"/>
        <w:rPr>
          <w:rFonts w:ascii="TH SarabunPSK" w:hAnsi="TH SarabunPSK" w:cs="TH SarabunPSK"/>
          <w:b/>
          <w:bCs/>
          <w:sz w:val="36"/>
          <w:szCs w:val="36"/>
        </w:rPr>
      </w:pPr>
    </w:p>
    <w:p w14:paraId="5A3091F3" w14:textId="77777777" w:rsidR="002D45FB" w:rsidRDefault="002D45FB" w:rsidP="00B83F17">
      <w:pPr>
        <w:spacing w:after="200" w:line="276" w:lineRule="auto"/>
        <w:rPr>
          <w:rFonts w:ascii="TH SarabunPSK" w:hAnsi="TH SarabunPSK" w:cs="TH SarabunPSK"/>
          <w:b/>
          <w:bCs/>
          <w:sz w:val="36"/>
          <w:szCs w:val="36"/>
        </w:rPr>
      </w:pPr>
    </w:p>
    <w:p w14:paraId="145C037A" w14:textId="77777777" w:rsidR="00EF06F5" w:rsidRPr="00DA5FA5" w:rsidRDefault="00DA5FA5" w:rsidP="00B83F17">
      <w:pPr>
        <w:spacing w:after="200" w:line="276" w:lineRule="auto"/>
        <w:jc w:val="center"/>
        <w:rPr>
          <w:rFonts w:ascii="TH SarabunPSK" w:hAnsi="TH SarabunPSK" w:cs="TH SarabunPSK"/>
          <w:b/>
          <w:bCs/>
          <w:sz w:val="36"/>
          <w:szCs w:val="36"/>
        </w:rPr>
      </w:pPr>
      <w:r w:rsidRPr="00DA5FA5">
        <w:rPr>
          <w:rFonts w:ascii="TH SarabunPSK" w:hAnsi="TH SarabunPSK" w:cs="TH SarabunPSK"/>
          <w:b/>
          <w:bCs/>
          <w:sz w:val="36"/>
          <w:szCs w:val="36"/>
          <w:cs/>
        </w:rPr>
        <w:lastRenderedPageBreak/>
        <w:t xml:space="preserve">ผลการประเมินคุณภาพการศึกษาภายใน </w:t>
      </w:r>
      <w:r w:rsidRPr="00DA5FA5">
        <w:rPr>
          <w:rFonts w:ascii="TH SarabunPSK" w:hAnsi="TH SarabunPSK" w:cs="TH SarabunPSK" w:hint="cs"/>
          <w:b/>
          <w:bCs/>
          <w:sz w:val="36"/>
          <w:szCs w:val="36"/>
          <w:cs/>
        </w:rPr>
        <w:t>ระดับหลักสูตร</w:t>
      </w:r>
    </w:p>
    <w:p w14:paraId="28FE1DE3" w14:textId="77777777" w:rsidR="002D45FB" w:rsidRDefault="00DA5FA5" w:rsidP="002D45FB">
      <w:pPr>
        <w:rPr>
          <w:rFonts w:ascii="TH SarabunPSK" w:hAnsi="TH SarabunPSK" w:cs="TH SarabunPSK"/>
          <w:b/>
          <w:bCs/>
          <w:sz w:val="36"/>
          <w:szCs w:val="36"/>
        </w:rPr>
      </w:pPr>
      <w:r w:rsidRPr="00DA5FA5">
        <w:rPr>
          <w:rFonts w:ascii="TH SarabunPSK" w:hAnsi="TH SarabunPSK" w:cs="TH SarabunPSK" w:hint="cs"/>
          <w:b/>
          <w:bCs/>
          <w:sz w:val="36"/>
          <w:szCs w:val="36"/>
          <w:cs/>
        </w:rPr>
        <w:t>ส่วนที่ 1 ผลการประเมินองค์ประกอบที่ 1 การกำกับมาตรฐาน</w:t>
      </w:r>
    </w:p>
    <w:p w14:paraId="37CD5AA4" w14:textId="01516D2F" w:rsidR="002D45FB" w:rsidRDefault="00E66BBD" w:rsidP="00A36E48">
      <w:pPr>
        <w:ind w:firstLine="851"/>
        <w:rPr>
          <w:rFonts w:ascii="TH SarabunPSK" w:hAnsi="TH SarabunPSK" w:cs="TH SarabunPSK"/>
          <w:b/>
          <w:bCs/>
          <w:sz w:val="36"/>
          <w:szCs w:val="36"/>
        </w:rPr>
      </w:pPr>
      <w:r w:rsidRPr="00DA5FA5">
        <w:rPr>
          <w:rFonts w:ascii="TH SarabunPSK" w:hAnsi="TH SarabunPSK" w:cs="TH SarabunPSK"/>
          <w:b/>
          <w:bCs/>
          <w:sz w:val="36"/>
          <w:szCs w:val="36"/>
          <w:shd w:val="clear" w:color="auto" w:fill="FFFFFF"/>
          <w:cs/>
        </w:rPr>
        <w:t>(สำหรับเกณฑ์</w:t>
      </w:r>
      <w:r w:rsidR="002D45FB">
        <w:rPr>
          <w:rFonts w:ascii="TH SarabunPSK" w:hAnsi="TH SarabunPSK" w:cs="TH SarabunPSK" w:hint="cs"/>
          <w:b/>
          <w:bCs/>
          <w:sz w:val="36"/>
          <w:szCs w:val="36"/>
          <w:shd w:val="clear" w:color="auto" w:fill="FFFFFF"/>
          <w:cs/>
        </w:rPr>
        <w:t>มาตรฐานหลักสูตรระดับปริญญา</w:t>
      </w:r>
      <w:r w:rsidR="002D45FB" w:rsidRPr="00A36E48">
        <w:rPr>
          <w:rFonts w:ascii="TH SarabunPSK" w:hAnsi="TH SarabunPSK" w:cs="TH SarabunPSK" w:hint="cs"/>
          <w:b/>
          <w:bCs/>
          <w:color w:val="0000FF"/>
          <w:sz w:val="36"/>
          <w:szCs w:val="36"/>
          <w:u w:val="dotted"/>
          <w:shd w:val="clear" w:color="auto" w:fill="FFFFFF"/>
          <w:cs/>
        </w:rPr>
        <w:t>ตรี/</w:t>
      </w:r>
      <w:r w:rsidR="00A36E48">
        <w:rPr>
          <w:rFonts w:ascii="TH SarabunPSK" w:hAnsi="TH SarabunPSK" w:cs="TH SarabunPSK" w:hint="cs"/>
          <w:b/>
          <w:bCs/>
          <w:color w:val="0000FF"/>
          <w:sz w:val="36"/>
          <w:szCs w:val="36"/>
          <w:u w:val="dotted"/>
          <w:shd w:val="clear" w:color="auto" w:fill="FFFFFF"/>
          <w:cs/>
        </w:rPr>
        <w:t>ประกาศนัยบัตร</w:t>
      </w:r>
      <w:r w:rsidR="00A36E48" w:rsidRPr="00A36E48">
        <w:rPr>
          <w:rFonts w:ascii="TH SarabunPSK" w:hAnsi="TH SarabunPSK" w:cs="TH SarabunPSK" w:hint="cs"/>
          <w:b/>
          <w:bCs/>
          <w:color w:val="0000FF"/>
          <w:sz w:val="36"/>
          <w:szCs w:val="36"/>
          <w:u w:val="dotted"/>
          <w:shd w:val="clear" w:color="auto" w:fill="FFFFFF"/>
          <w:cs/>
        </w:rPr>
        <w:t>บัณฑิต</w:t>
      </w:r>
      <w:r w:rsidR="002D45FB" w:rsidRPr="00A36E48">
        <w:rPr>
          <w:rFonts w:ascii="TH SarabunPSK" w:hAnsi="TH SarabunPSK" w:cs="TH SarabunPSK" w:hint="cs"/>
          <w:b/>
          <w:bCs/>
          <w:color w:val="0000FF"/>
          <w:sz w:val="36"/>
          <w:szCs w:val="36"/>
          <w:shd w:val="clear" w:color="auto" w:fill="FFFFFF"/>
          <w:cs/>
        </w:rPr>
        <w:t xml:space="preserve"> </w:t>
      </w:r>
      <w:r w:rsidR="002D45FB">
        <w:rPr>
          <w:rFonts w:ascii="TH SarabunPSK" w:hAnsi="TH SarabunPSK" w:cs="TH SarabunPSK" w:hint="cs"/>
          <w:b/>
          <w:bCs/>
          <w:sz w:val="36"/>
          <w:szCs w:val="36"/>
          <w:shd w:val="clear" w:color="auto" w:fill="FFFFFF"/>
          <w:cs/>
        </w:rPr>
        <w:t>พ.ศ.</w:t>
      </w:r>
      <w:r w:rsidRPr="00DA5FA5">
        <w:rPr>
          <w:rFonts w:ascii="TH SarabunPSK" w:hAnsi="TH SarabunPSK" w:cs="TH SarabunPSK"/>
          <w:b/>
          <w:bCs/>
          <w:sz w:val="36"/>
          <w:szCs w:val="36"/>
          <w:shd w:val="clear" w:color="auto" w:fill="FFFFFF"/>
          <w:cs/>
        </w:rPr>
        <w:t xml:space="preserve"> </w:t>
      </w:r>
      <w:r w:rsidRPr="00DA5FA5">
        <w:rPr>
          <w:rFonts w:ascii="TH SarabunPSK" w:hAnsi="TH SarabunPSK" w:cs="TH SarabunPSK"/>
          <w:b/>
          <w:bCs/>
          <w:sz w:val="36"/>
          <w:szCs w:val="36"/>
          <w:shd w:val="clear" w:color="auto" w:fill="FFFFFF"/>
        </w:rPr>
        <w:t>2558</w:t>
      </w:r>
      <w:r w:rsidRPr="00DA5FA5">
        <w:rPr>
          <w:rFonts w:ascii="TH SarabunPSK" w:hAnsi="TH SarabunPSK" w:cs="TH SarabunPSK"/>
          <w:b/>
          <w:bCs/>
          <w:sz w:val="36"/>
          <w:szCs w:val="36"/>
          <w:shd w:val="clear" w:color="auto" w:fill="FFFFFF"/>
          <w:cs/>
        </w:rPr>
        <w:t>)</w:t>
      </w:r>
    </w:p>
    <w:p w14:paraId="6F96BA2E" w14:textId="77777777" w:rsidR="00A36E48" w:rsidRPr="00A36E48" w:rsidRDefault="00A36E48" w:rsidP="00A36E48">
      <w:pPr>
        <w:ind w:firstLine="851"/>
        <w:rPr>
          <w:rFonts w:ascii="TH SarabunPSK" w:hAnsi="TH SarabunPSK" w:cs="TH SarabunPSK"/>
          <w:sz w:val="24"/>
          <w:szCs w:val="24"/>
        </w:rPr>
      </w:pPr>
    </w:p>
    <w:tbl>
      <w:tblPr>
        <w:tblW w:w="47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5888"/>
        <w:gridCol w:w="2368"/>
      </w:tblGrid>
      <w:tr w:rsidR="00A36E48" w:rsidRPr="002F2816" w14:paraId="2798D9D9" w14:textId="77777777" w:rsidTr="00A36E48">
        <w:trPr>
          <w:trHeight w:val="381"/>
          <w:tblHeader/>
        </w:trPr>
        <w:tc>
          <w:tcPr>
            <w:tcW w:w="301" w:type="pct"/>
            <w:vMerge w:val="restart"/>
            <w:shd w:val="clear" w:color="auto" w:fill="FABF8F" w:themeFill="accent6" w:themeFillTint="99"/>
            <w:vAlign w:val="center"/>
          </w:tcPr>
          <w:p w14:paraId="610BDE81" w14:textId="77777777" w:rsidR="00A36E48" w:rsidRPr="002F2816" w:rsidRDefault="00A36E48" w:rsidP="00EC29BA">
            <w:pPr>
              <w:jc w:val="center"/>
              <w:rPr>
                <w:rFonts w:ascii="TH SarabunPSK" w:hAnsi="TH SarabunPSK" w:cs="TH SarabunPSK"/>
                <w:b/>
                <w:bCs/>
              </w:rPr>
            </w:pPr>
            <w:r w:rsidRPr="002F2816">
              <w:rPr>
                <w:rFonts w:ascii="TH SarabunPSK" w:hAnsi="TH SarabunPSK" w:cs="TH SarabunPSK"/>
                <w:b/>
                <w:bCs/>
                <w:cs/>
              </w:rPr>
              <w:t>ข้อ</w:t>
            </w:r>
          </w:p>
        </w:tc>
        <w:tc>
          <w:tcPr>
            <w:tcW w:w="3350" w:type="pct"/>
            <w:vMerge w:val="restart"/>
            <w:shd w:val="clear" w:color="auto" w:fill="FABF8F" w:themeFill="accent6" w:themeFillTint="99"/>
            <w:vAlign w:val="center"/>
          </w:tcPr>
          <w:p w14:paraId="1F63E304" w14:textId="77777777" w:rsidR="00A36E48" w:rsidRPr="002F2816" w:rsidRDefault="00A36E48" w:rsidP="00EC29BA">
            <w:pPr>
              <w:jc w:val="center"/>
              <w:rPr>
                <w:rFonts w:ascii="TH SarabunPSK" w:hAnsi="TH SarabunPSK" w:cs="TH SarabunPSK"/>
                <w:b/>
                <w:bCs/>
                <w:cs/>
              </w:rPr>
            </w:pPr>
            <w:r w:rsidRPr="002F2816">
              <w:rPr>
                <w:rFonts w:ascii="TH SarabunPSK" w:hAnsi="TH SarabunPSK" w:cs="TH SarabunPSK"/>
                <w:b/>
                <w:bCs/>
                <w:cs/>
              </w:rPr>
              <w:t>เกณฑ์การประเมิน</w:t>
            </w:r>
          </w:p>
        </w:tc>
        <w:tc>
          <w:tcPr>
            <w:tcW w:w="1348" w:type="pct"/>
            <w:shd w:val="clear" w:color="auto" w:fill="FABF8F" w:themeFill="accent6" w:themeFillTint="99"/>
          </w:tcPr>
          <w:p w14:paraId="2C147352" w14:textId="1F0F2CA8" w:rsidR="00A36E48" w:rsidRPr="002F2816" w:rsidRDefault="00A36E48" w:rsidP="00A36E48">
            <w:pPr>
              <w:jc w:val="center"/>
              <w:rPr>
                <w:rFonts w:ascii="TH SarabunPSK" w:hAnsi="TH SarabunPSK" w:cs="TH SarabunPSK"/>
                <w:b/>
                <w:bCs/>
                <w:cs/>
              </w:rPr>
            </w:pPr>
            <w:r>
              <w:rPr>
                <w:rFonts w:ascii="TH SarabunPSK" w:hAnsi="TH SarabunPSK" w:cs="TH SarabunPSK" w:hint="cs"/>
                <w:b/>
                <w:bCs/>
                <w:cs/>
              </w:rPr>
              <w:t>ผลดำเนินการ</w:t>
            </w:r>
          </w:p>
        </w:tc>
      </w:tr>
      <w:tr w:rsidR="00A36E48" w:rsidRPr="002F2816" w14:paraId="6A76307B" w14:textId="77777777" w:rsidTr="00A36E48">
        <w:trPr>
          <w:trHeight w:val="256"/>
          <w:tblHeader/>
        </w:trPr>
        <w:tc>
          <w:tcPr>
            <w:tcW w:w="301" w:type="pct"/>
            <w:vMerge/>
            <w:shd w:val="clear" w:color="auto" w:fill="FABF8F" w:themeFill="accent6" w:themeFillTint="99"/>
          </w:tcPr>
          <w:p w14:paraId="2DEA1121" w14:textId="77777777" w:rsidR="00A36E48" w:rsidRPr="002F2816" w:rsidRDefault="00A36E48" w:rsidP="00EC29BA">
            <w:pPr>
              <w:jc w:val="center"/>
              <w:rPr>
                <w:rFonts w:ascii="TH SarabunPSK" w:hAnsi="TH SarabunPSK" w:cs="TH SarabunPSK"/>
                <w:b/>
                <w:bCs/>
                <w:cs/>
              </w:rPr>
            </w:pPr>
          </w:p>
        </w:tc>
        <w:tc>
          <w:tcPr>
            <w:tcW w:w="3350" w:type="pct"/>
            <w:vMerge/>
            <w:shd w:val="clear" w:color="auto" w:fill="FABF8F" w:themeFill="accent6" w:themeFillTint="99"/>
          </w:tcPr>
          <w:p w14:paraId="079FFAC7" w14:textId="77777777" w:rsidR="00A36E48" w:rsidRPr="002F2816" w:rsidRDefault="00A36E48" w:rsidP="00EC29BA">
            <w:pPr>
              <w:jc w:val="center"/>
              <w:rPr>
                <w:rFonts w:ascii="TH SarabunPSK" w:hAnsi="TH SarabunPSK" w:cs="TH SarabunPSK"/>
                <w:b/>
                <w:bCs/>
                <w:cs/>
              </w:rPr>
            </w:pPr>
          </w:p>
        </w:tc>
        <w:tc>
          <w:tcPr>
            <w:tcW w:w="1348" w:type="pct"/>
            <w:shd w:val="clear" w:color="auto" w:fill="FABF8F" w:themeFill="accent6" w:themeFillTint="99"/>
          </w:tcPr>
          <w:p w14:paraId="4E912F86" w14:textId="77777777" w:rsidR="00A36E48" w:rsidRPr="00B20155" w:rsidRDefault="00A36E48" w:rsidP="00A36E48">
            <w:pPr>
              <w:jc w:val="center"/>
              <w:rPr>
                <w:rFonts w:ascii="TH SarabunPSK" w:hAnsi="TH SarabunPSK" w:cs="TH SarabunPSK"/>
                <w:b/>
                <w:bCs/>
              </w:rPr>
            </w:pPr>
            <w:r w:rsidRPr="00B20155">
              <w:rPr>
                <w:rFonts w:ascii="TH SarabunPSK" w:hAnsi="TH SarabunPSK" w:cs="TH SarabunPSK" w:hint="cs"/>
                <w:b/>
                <w:bCs/>
                <w:cs/>
              </w:rPr>
              <w:t>ผ่านเกณฑ์/ไม่ผ่านเกณฑ์</w:t>
            </w:r>
          </w:p>
          <w:p w14:paraId="1F646B54" w14:textId="32D91693" w:rsidR="00A36E48" w:rsidRPr="002F2816" w:rsidRDefault="00A36E48" w:rsidP="00A36E48">
            <w:pPr>
              <w:jc w:val="center"/>
              <w:rPr>
                <w:rFonts w:ascii="TH SarabunPSK" w:hAnsi="TH SarabunPSK" w:cs="TH SarabunPSK"/>
                <w:b/>
                <w:bCs/>
                <w:cs/>
              </w:rPr>
            </w:pPr>
            <w:r w:rsidRPr="00B20155">
              <w:rPr>
                <w:rFonts w:ascii="TH SarabunPSK" w:hAnsi="TH SarabunPSK" w:cs="TH SarabunPSK" w:hint="cs"/>
                <w:b/>
                <w:bCs/>
                <w:cs/>
              </w:rPr>
              <w:t>(</w:t>
            </w:r>
            <w:r w:rsidRPr="00B20155">
              <w:rPr>
                <w:rFonts w:ascii="Segoe UI Symbol" w:eastAsia="Yu Gothic UI" w:hAnsi="Segoe UI Symbol" w:cs="Segoe UI Symbol" w:hint="cs"/>
                <w:b/>
                <w:bCs/>
                <w:sz w:val="24"/>
                <w:szCs w:val="24"/>
                <w:cs/>
              </w:rPr>
              <w:t>✓</w:t>
            </w:r>
            <w:r w:rsidRPr="00B20155">
              <w:rPr>
                <w:rFonts w:ascii="TH SarabunPSK" w:hAnsi="TH SarabunPSK" w:cs="TH SarabunPSK" w:hint="cs"/>
                <w:b/>
                <w:bCs/>
                <w:lang w:val="en-GB"/>
              </w:rPr>
              <w:t>, X</w:t>
            </w:r>
            <w:r w:rsidRPr="00B20155">
              <w:rPr>
                <w:rFonts w:ascii="TH SarabunPSK" w:hAnsi="TH SarabunPSK" w:cs="TH SarabunPSK" w:hint="cs"/>
                <w:b/>
                <w:bCs/>
                <w:cs/>
              </w:rPr>
              <w:t>)</w:t>
            </w:r>
          </w:p>
        </w:tc>
      </w:tr>
      <w:tr w:rsidR="00A36E48" w:rsidRPr="002F2816" w14:paraId="1ADE18F8" w14:textId="77777777" w:rsidTr="00A36E48">
        <w:tc>
          <w:tcPr>
            <w:tcW w:w="301" w:type="pct"/>
          </w:tcPr>
          <w:p w14:paraId="532EDD03" w14:textId="77777777" w:rsidR="00A36E48" w:rsidRPr="002F2816" w:rsidRDefault="00A36E48" w:rsidP="00EC29BA">
            <w:pPr>
              <w:jc w:val="center"/>
              <w:rPr>
                <w:rFonts w:ascii="TH SarabunPSK" w:hAnsi="TH SarabunPSK" w:cs="TH SarabunPSK"/>
              </w:rPr>
            </w:pPr>
            <w:r w:rsidRPr="002F2816">
              <w:rPr>
                <w:rFonts w:ascii="TH SarabunPSK" w:hAnsi="TH SarabunPSK" w:cs="TH SarabunPSK"/>
                <w:cs/>
              </w:rPr>
              <w:t>1</w:t>
            </w:r>
          </w:p>
        </w:tc>
        <w:tc>
          <w:tcPr>
            <w:tcW w:w="3350" w:type="pct"/>
          </w:tcPr>
          <w:p w14:paraId="47E19F5F" w14:textId="77777777" w:rsidR="00A36E48" w:rsidRPr="002F2816" w:rsidRDefault="00A36E48" w:rsidP="00EC29BA">
            <w:pPr>
              <w:jc w:val="both"/>
              <w:rPr>
                <w:rFonts w:ascii="TH SarabunPSK" w:hAnsi="TH SarabunPSK" w:cs="TH SarabunPSK"/>
              </w:rPr>
            </w:pPr>
            <w:r w:rsidRPr="002F2816">
              <w:rPr>
                <w:rFonts w:ascii="TH SarabunPSK" w:hAnsi="TH SarabunPSK" w:cs="TH SarabunPSK"/>
                <w:cs/>
              </w:rPr>
              <w:t>จำนวนอาจารย์ผู้รับผิดชอบหลักสูตร</w:t>
            </w:r>
          </w:p>
        </w:tc>
        <w:tc>
          <w:tcPr>
            <w:tcW w:w="1348" w:type="pct"/>
          </w:tcPr>
          <w:p w14:paraId="35ABCCD7" w14:textId="77777777" w:rsidR="00A36E48" w:rsidRPr="002F2816" w:rsidRDefault="00A36E48" w:rsidP="00EC29BA">
            <w:pPr>
              <w:jc w:val="center"/>
              <w:rPr>
                <w:rFonts w:ascii="TH SarabunPSK" w:hAnsi="TH SarabunPSK" w:cs="TH SarabunPSK"/>
                <w:cs/>
              </w:rPr>
            </w:pPr>
          </w:p>
        </w:tc>
      </w:tr>
      <w:tr w:rsidR="00A36E48" w:rsidRPr="002F2816" w14:paraId="1B889FF4" w14:textId="77777777" w:rsidTr="00A36E48">
        <w:tc>
          <w:tcPr>
            <w:tcW w:w="301" w:type="pct"/>
          </w:tcPr>
          <w:p w14:paraId="557092CC" w14:textId="77777777" w:rsidR="00A36E48" w:rsidRPr="002F2816" w:rsidRDefault="00A36E48" w:rsidP="00EC29BA">
            <w:pPr>
              <w:jc w:val="center"/>
              <w:rPr>
                <w:rFonts w:ascii="TH SarabunPSK" w:hAnsi="TH SarabunPSK" w:cs="TH SarabunPSK"/>
              </w:rPr>
            </w:pPr>
            <w:r w:rsidRPr="002F2816">
              <w:rPr>
                <w:rFonts w:ascii="TH SarabunPSK" w:hAnsi="TH SarabunPSK" w:cs="TH SarabunPSK"/>
                <w:cs/>
              </w:rPr>
              <w:t>2</w:t>
            </w:r>
          </w:p>
        </w:tc>
        <w:tc>
          <w:tcPr>
            <w:tcW w:w="3350" w:type="pct"/>
          </w:tcPr>
          <w:p w14:paraId="5ABC787F" w14:textId="77777777" w:rsidR="00A36E48" w:rsidRPr="002F2816" w:rsidRDefault="00A36E48" w:rsidP="00EC29BA">
            <w:pPr>
              <w:rPr>
                <w:rFonts w:ascii="TH SarabunPSK" w:hAnsi="TH SarabunPSK" w:cs="TH SarabunPSK"/>
                <w:cs/>
              </w:rPr>
            </w:pPr>
            <w:r w:rsidRPr="002F2816">
              <w:rPr>
                <w:rFonts w:ascii="TH SarabunPSK" w:hAnsi="TH SarabunPSK" w:cs="TH SarabunPSK"/>
                <w:cs/>
              </w:rPr>
              <w:t>คุณสมบัติของอาจารย์ผู้รับผิดชอบหลักสูตร</w:t>
            </w:r>
          </w:p>
        </w:tc>
        <w:tc>
          <w:tcPr>
            <w:tcW w:w="1348" w:type="pct"/>
            <w:shd w:val="clear" w:color="auto" w:fill="auto"/>
          </w:tcPr>
          <w:p w14:paraId="0B67788E" w14:textId="77777777" w:rsidR="00A36E48" w:rsidRPr="002F2816" w:rsidRDefault="00A36E48" w:rsidP="00EC29BA">
            <w:pPr>
              <w:jc w:val="center"/>
              <w:rPr>
                <w:rFonts w:ascii="TH SarabunPSK" w:hAnsi="TH SarabunPSK" w:cs="TH SarabunPSK"/>
                <w:cs/>
              </w:rPr>
            </w:pPr>
          </w:p>
        </w:tc>
      </w:tr>
      <w:tr w:rsidR="00A36E48" w:rsidRPr="002F2816" w14:paraId="6C10823A" w14:textId="77777777" w:rsidTr="00A36E48">
        <w:tc>
          <w:tcPr>
            <w:tcW w:w="301" w:type="pct"/>
          </w:tcPr>
          <w:p w14:paraId="636D083D" w14:textId="77777777" w:rsidR="00A36E48" w:rsidRPr="002F2816" w:rsidRDefault="00A36E48" w:rsidP="00EC29BA">
            <w:pPr>
              <w:jc w:val="center"/>
              <w:rPr>
                <w:rFonts w:ascii="TH SarabunPSK" w:hAnsi="TH SarabunPSK" w:cs="TH SarabunPSK"/>
              </w:rPr>
            </w:pPr>
            <w:r w:rsidRPr="002F2816">
              <w:rPr>
                <w:rFonts w:ascii="TH SarabunPSK" w:hAnsi="TH SarabunPSK" w:cs="TH SarabunPSK"/>
                <w:cs/>
              </w:rPr>
              <w:t>3</w:t>
            </w:r>
          </w:p>
        </w:tc>
        <w:tc>
          <w:tcPr>
            <w:tcW w:w="3350" w:type="pct"/>
          </w:tcPr>
          <w:p w14:paraId="68E1F9A1" w14:textId="77777777" w:rsidR="00A36E48" w:rsidRPr="002F2816" w:rsidRDefault="00A36E48" w:rsidP="00EC29BA">
            <w:pPr>
              <w:rPr>
                <w:rFonts w:ascii="TH SarabunPSK" w:hAnsi="TH SarabunPSK" w:cs="TH SarabunPSK"/>
                <w:cs/>
              </w:rPr>
            </w:pPr>
            <w:r w:rsidRPr="002F2816">
              <w:rPr>
                <w:rFonts w:ascii="TH SarabunPSK" w:hAnsi="TH SarabunPSK" w:cs="TH SarabunPSK"/>
                <w:cs/>
              </w:rPr>
              <w:t>คุณสมบัติอาจารย์ประจำหลักสูตร</w:t>
            </w:r>
          </w:p>
        </w:tc>
        <w:tc>
          <w:tcPr>
            <w:tcW w:w="1348" w:type="pct"/>
            <w:shd w:val="clear" w:color="auto" w:fill="auto"/>
          </w:tcPr>
          <w:p w14:paraId="40327DCA" w14:textId="77777777" w:rsidR="00A36E48" w:rsidRPr="002F2816" w:rsidRDefault="00A36E48" w:rsidP="00EC29BA">
            <w:pPr>
              <w:jc w:val="center"/>
              <w:rPr>
                <w:rFonts w:ascii="TH SarabunPSK" w:hAnsi="TH SarabunPSK" w:cs="TH SarabunPSK"/>
                <w:cs/>
              </w:rPr>
            </w:pPr>
          </w:p>
        </w:tc>
      </w:tr>
      <w:tr w:rsidR="00A36E48" w:rsidRPr="002F2816" w14:paraId="468BFA7F" w14:textId="77777777" w:rsidTr="00A36E48">
        <w:tc>
          <w:tcPr>
            <w:tcW w:w="301" w:type="pct"/>
            <w:tcBorders>
              <w:bottom w:val="single" w:sz="4" w:space="0" w:color="auto"/>
            </w:tcBorders>
          </w:tcPr>
          <w:p w14:paraId="5060CEB9" w14:textId="77777777" w:rsidR="00A36E48" w:rsidRPr="002F2816" w:rsidRDefault="00A36E48" w:rsidP="00EC29BA">
            <w:pPr>
              <w:jc w:val="center"/>
              <w:rPr>
                <w:rFonts w:ascii="TH SarabunPSK" w:hAnsi="TH SarabunPSK" w:cs="TH SarabunPSK"/>
              </w:rPr>
            </w:pPr>
            <w:r w:rsidRPr="002F2816">
              <w:rPr>
                <w:rFonts w:ascii="TH SarabunPSK" w:hAnsi="TH SarabunPSK" w:cs="TH SarabunPSK"/>
                <w:cs/>
              </w:rPr>
              <w:t>4</w:t>
            </w:r>
          </w:p>
        </w:tc>
        <w:tc>
          <w:tcPr>
            <w:tcW w:w="3350" w:type="pct"/>
            <w:tcBorders>
              <w:bottom w:val="single" w:sz="4" w:space="0" w:color="auto"/>
            </w:tcBorders>
          </w:tcPr>
          <w:p w14:paraId="2CE77F87" w14:textId="77777777" w:rsidR="00A36E48" w:rsidRPr="002F2816" w:rsidRDefault="00A36E48" w:rsidP="00EC29BA">
            <w:pPr>
              <w:rPr>
                <w:rFonts w:ascii="TH SarabunPSK" w:hAnsi="TH SarabunPSK" w:cs="TH SarabunPSK"/>
                <w:cs/>
              </w:rPr>
            </w:pPr>
            <w:r w:rsidRPr="002F2816">
              <w:rPr>
                <w:rFonts w:ascii="TH SarabunPSK" w:hAnsi="TH SarabunPSK" w:cs="TH SarabunPSK"/>
                <w:cs/>
              </w:rPr>
              <w:t>คุณสมบัติของอาจารย์ผู้สอน</w:t>
            </w:r>
          </w:p>
        </w:tc>
        <w:tc>
          <w:tcPr>
            <w:tcW w:w="1348" w:type="pct"/>
            <w:tcBorders>
              <w:bottom w:val="single" w:sz="4" w:space="0" w:color="auto"/>
            </w:tcBorders>
            <w:shd w:val="clear" w:color="auto" w:fill="auto"/>
          </w:tcPr>
          <w:p w14:paraId="48141C3C" w14:textId="77777777" w:rsidR="00A36E48" w:rsidRPr="002F2816" w:rsidRDefault="00A36E48" w:rsidP="00EC29BA">
            <w:pPr>
              <w:jc w:val="center"/>
              <w:rPr>
                <w:rFonts w:ascii="TH SarabunPSK" w:hAnsi="TH SarabunPSK" w:cs="TH SarabunPSK"/>
                <w:cs/>
              </w:rPr>
            </w:pPr>
          </w:p>
        </w:tc>
      </w:tr>
      <w:tr w:rsidR="00A36E48" w:rsidRPr="002F2816" w14:paraId="5E2A7C7D" w14:textId="77777777" w:rsidTr="00A36E48">
        <w:tc>
          <w:tcPr>
            <w:tcW w:w="301" w:type="pct"/>
          </w:tcPr>
          <w:p w14:paraId="0315A5AB" w14:textId="77777777" w:rsidR="00A36E48" w:rsidRPr="002F2816" w:rsidRDefault="00A36E48" w:rsidP="00EC29BA">
            <w:pPr>
              <w:jc w:val="center"/>
              <w:rPr>
                <w:rFonts w:ascii="TH SarabunPSK" w:hAnsi="TH SarabunPSK" w:cs="TH SarabunPSK"/>
              </w:rPr>
            </w:pPr>
            <w:r w:rsidRPr="002F2816">
              <w:rPr>
                <w:rFonts w:ascii="TH SarabunPSK" w:hAnsi="TH SarabunPSK" w:cs="TH SarabunPSK"/>
                <w:cs/>
              </w:rPr>
              <w:t>5</w:t>
            </w:r>
          </w:p>
        </w:tc>
        <w:tc>
          <w:tcPr>
            <w:tcW w:w="3350" w:type="pct"/>
          </w:tcPr>
          <w:p w14:paraId="70814831" w14:textId="77777777" w:rsidR="00A36E48" w:rsidRPr="002F2816" w:rsidRDefault="00A36E48" w:rsidP="00EC29BA">
            <w:pPr>
              <w:jc w:val="both"/>
              <w:rPr>
                <w:rFonts w:ascii="TH SarabunPSK" w:hAnsi="TH SarabunPSK" w:cs="TH SarabunPSK"/>
              </w:rPr>
            </w:pPr>
            <w:r w:rsidRPr="002F2816">
              <w:rPr>
                <w:rFonts w:ascii="TH SarabunPSK" w:hAnsi="TH SarabunPSK" w:cs="TH SarabunPSK"/>
                <w:cs/>
              </w:rPr>
              <w:t>คุณสมบัติของอาจารย์ที่ปรึกษาวิทยานิพนธ์หลักและ</w:t>
            </w:r>
          </w:p>
          <w:p w14:paraId="2ABB6D0D" w14:textId="77777777" w:rsidR="00A36E48" w:rsidRPr="002F2816" w:rsidRDefault="00A36E48" w:rsidP="00EC29BA">
            <w:pPr>
              <w:jc w:val="both"/>
              <w:rPr>
                <w:rFonts w:ascii="TH SarabunPSK" w:hAnsi="TH SarabunPSK" w:cs="TH SarabunPSK"/>
                <w:cs/>
              </w:rPr>
            </w:pPr>
            <w:r w:rsidRPr="002F2816">
              <w:rPr>
                <w:rFonts w:ascii="TH SarabunPSK" w:hAnsi="TH SarabunPSK" w:cs="TH SarabunPSK"/>
                <w:cs/>
              </w:rPr>
              <w:t>อาจารย์ที่ปรึกษาการค้นคว้าอิสระ</w:t>
            </w:r>
          </w:p>
        </w:tc>
        <w:tc>
          <w:tcPr>
            <w:tcW w:w="1348" w:type="pct"/>
            <w:shd w:val="clear" w:color="auto" w:fill="BFBFBF" w:themeFill="background1" w:themeFillShade="BF"/>
          </w:tcPr>
          <w:p w14:paraId="73534FD4" w14:textId="77777777" w:rsidR="00A36E48" w:rsidRPr="002F2816" w:rsidRDefault="00A36E48" w:rsidP="00EC29BA">
            <w:pPr>
              <w:jc w:val="center"/>
              <w:rPr>
                <w:rFonts w:ascii="TH SarabunPSK" w:hAnsi="TH SarabunPSK" w:cs="TH SarabunPSK"/>
                <w:cs/>
              </w:rPr>
            </w:pPr>
          </w:p>
        </w:tc>
      </w:tr>
      <w:tr w:rsidR="00A36E48" w:rsidRPr="002F2816" w14:paraId="742EF085" w14:textId="77777777" w:rsidTr="00A36E48">
        <w:tc>
          <w:tcPr>
            <w:tcW w:w="301" w:type="pct"/>
          </w:tcPr>
          <w:p w14:paraId="1EF6A6A5" w14:textId="77777777" w:rsidR="00A36E48" w:rsidRPr="002F2816" w:rsidRDefault="00A36E48" w:rsidP="00EC29BA">
            <w:pPr>
              <w:jc w:val="center"/>
              <w:rPr>
                <w:rFonts w:ascii="TH SarabunPSK" w:hAnsi="TH SarabunPSK" w:cs="TH SarabunPSK"/>
              </w:rPr>
            </w:pPr>
            <w:r w:rsidRPr="002F2816">
              <w:rPr>
                <w:rFonts w:ascii="TH SarabunPSK" w:hAnsi="TH SarabunPSK" w:cs="TH SarabunPSK"/>
                <w:cs/>
              </w:rPr>
              <w:t>6</w:t>
            </w:r>
          </w:p>
        </w:tc>
        <w:tc>
          <w:tcPr>
            <w:tcW w:w="3350" w:type="pct"/>
          </w:tcPr>
          <w:p w14:paraId="7763DC9B" w14:textId="77777777" w:rsidR="00A36E48" w:rsidRPr="002F2816" w:rsidRDefault="00A36E48" w:rsidP="00EC29BA">
            <w:pPr>
              <w:contextualSpacing/>
              <w:rPr>
                <w:rFonts w:ascii="TH SarabunPSK" w:hAnsi="TH SarabunPSK" w:cs="TH SarabunPSK"/>
                <w:cs/>
              </w:rPr>
            </w:pPr>
            <w:r w:rsidRPr="002F2816">
              <w:rPr>
                <w:rFonts w:ascii="TH SarabunPSK" w:hAnsi="TH SarabunPSK" w:cs="TH SarabunPSK"/>
                <w:cs/>
              </w:rPr>
              <w:t>คุณสมบัติของอาจารย์ที่ปรึกษาวิทยานิพนธ์ร่วม (ถ้ามี)</w:t>
            </w:r>
          </w:p>
        </w:tc>
        <w:tc>
          <w:tcPr>
            <w:tcW w:w="1348" w:type="pct"/>
            <w:shd w:val="clear" w:color="auto" w:fill="BFBFBF" w:themeFill="background1" w:themeFillShade="BF"/>
          </w:tcPr>
          <w:p w14:paraId="4D133040" w14:textId="77777777" w:rsidR="00A36E48" w:rsidRPr="002F2816" w:rsidRDefault="00A36E48" w:rsidP="00EC29BA">
            <w:pPr>
              <w:contextualSpacing/>
              <w:jc w:val="center"/>
              <w:rPr>
                <w:rFonts w:ascii="TH SarabunPSK" w:hAnsi="TH SarabunPSK" w:cs="TH SarabunPSK"/>
                <w:cs/>
              </w:rPr>
            </w:pPr>
          </w:p>
        </w:tc>
      </w:tr>
      <w:tr w:rsidR="00A36E48" w:rsidRPr="002F2816" w14:paraId="02F7A17E" w14:textId="77777777" w:rsidTr="00A36E48">
        <w:tc>
          <w:tcPr>
            <w:tcW w:w="301" w:type="pct"/>
          </w:tcPr>
          <w:p w14:paraId="47CE2663" w14:textId="77777777" w:rsidR="00A36E48" w:rsidRPr="002F2816" w:rsidRDefault="00A36E48" w:rsidP="00EC29BA">
            <w:pPr>
              <w:jc w:val="center"/>
              <w:rPr>
                <w:rFonts w:ascii="TH SarabunPSK" w:hAnsi="TH SarabunPSK" w:cs="TH SarabunPSK"/>
              </w:rPr>
            </w:pPr>
            <w:r w:rsidRPr="002F2816">
              <w:rPr>
                <w:rFonts w:ascii="TH SarabunPSK" w:hAnsi="TH SarabunPSK" w:cs="TH SarabunPSK"/>
                <w:cs/>
              </w:rPr>
              <w:t>7</w:t>
            </w:r>
          </w:p>
        </w:tc>
        <w:tc>
          <w:tcPr>
            <w:tcW w:w="3350" w:type="pct"/>
          </w:tcPr>
          <w:p w14:paraId="4AA37869" w14:textId="77777777" w:rsidR="00A36E48" w:rsidRPr="002F2816" w:rsidRDefault="00A36E48" w:rsidP="00EC29BA">
            <w:pPr>
              <w:jc w:val="both"/>
              <w:rPr>
                <w:rFonts w:ascii="TH SarabunPSK" w:hAnsi="TH SarabunPSK" w:cs="TH SarabunPSK"/>
              </w:rPr>
            </w:pPr>
            <w:r w:rsidRPr="002F2816">
              <w:rPr>
                <w:rFonts w:ascii="TH SarabunPSK" w:hAnsi="TH SarabunPSK" w:cs="TH SarabunPSK"/>
                <w:cs/>
              </w:rPr>
              <w:t>คุณสมบัติของอาจารย์ผู้สอบวิทยานิพนธ์</w:t>
            </w:r>
          </w:p>
        </w:tc>
        <w:tc>
          <w:tcPr>
            <w:tcW w:w="1348" w:type="pct"/>
            <w:shd w:val="clear" w:color="auto" w:fill="BFBFBF" w:themeFill="background1" w:themeFillShade="BF"/>
          </w:tcPr>
          <w:p w14:paraId="7C4F22D1" w14:textId="77777777" w:rsidR="00A36E48" w:rsidRPr="002F2816" w:rsidRDefault="00A36E48" w:rsidP="00EC29BA">
            <w:pPr>
              <w:jc w:val="center"/>
              <w:rPr>
                <w:rFonts w:ascii="TH SarabunPSK" w:hAnsi="TH SarabunPSK" w:cs="TH SarabunPSK"/>
                <w:cs/>
              </w:rPr>
            </w:pPr>
          </w:p>
        </w:tc>
      </w:tr>
      <w:tr w:rsidR="00A36E48" w:rsidRPr="002F2816" w14:paraId="38F34EB0" w14:textId="77777777" w:rsidTr="00A36E48">
        <w:tc>
          <w:tcPr>
            <w:tcW w:w="301" w:type="pct"/>
          </w:tcPr>
          <w:p w14:paraId="70FB1219" w14:textId="77777777" w:rsidR="00A36E48" w:rsidRPr="002F2816" w:rsidRDefault="00A36E48" w:rsidP="00EC29BA">
            <w:pPr>
              <w:jc w:val="center"/>
              <w:rPr>
                <w:rFonts w:ascii="TH SarabunPSK" w:hAnsi="TH SarabunPSK" w:cs="TH SarabunPSK"/>
              </w:rPr>
            </w:pPr>
            <w:r w:rsidRPr="002F2816">
              <w:rPr>
                <w:rFonts w:ascii="TH SarabunPSK" w:hAnsi="TH SarabunPSK" w:cs="TH SarabunPSK"/>
                <w:cs/>
              </w:rPr>
              <w:t>8</w:t>
            </w:r>
          </w:p>
        </w:tc>
        <w:tc>
          <w:tcPr>
            <w:tcW w:w="3350" w:type="pct"/>
          </w:tcPr>
          <w:p w14:paraId="6AF2332E" w14:textId="77777777" w:rsidR="00A36E48" w:rsidRPr="002F2816" w:rsidRDefault="00A36E48" w:rsidP="00EC29BA">
            <w:pPr>
              <w:jc w:val="both"/>
              <w:rPr>
                <w:rFonts w:ascii="TH SarabunPSK" w:hAnsi="TH SarabunPSK" w:cs="TH SarabunPSK"/>
                <w:cs/>
              </w:rPr>
            </w:pPr>
            <w:r w:rsidRPr="002F2816">
              <w:rPr>
                <w:rFonts w:ascii="TH SarabunPSK" w:hAnsi="TH SarabunPSK" w:cs="TH SarabunPSK"/>
                <w:cs/>
              </w:rPr>
              <w:t>การตีพิมพ์เผยแพร่ผลงานของผู้สำเร็จการศึกษา</w:t>
            </w:r>
          </w:p>
        </w:tc>
        <w:tc>
          <w:tcPr>
            <w:tcW w:w="1348" w:type="pct"/>
            <w:shd w:val="clear" w:color="auto" w:fill="BFBFBF" w:themeFill="background1" w:themeFillShade="BF"/>
          </w:tcPr>
          <w:p w14:paraId="68A2646B" w14:textId="77777777" w:rsidR="00A36E48" w:rsidRPr="002F2816" w:rsidRDefault="00A36E48" w:rsidP="00EC29BA">
            <w:pPr>
              <w:jc w:val="center"/>
              <w:rPr>
                <w:rFonts w:ascii="TH SarabunPSK" w:hAnsi="TH SarabunPSK" w:cs="TH SarabunPSK"/>
                <w:cs/>
              </w:rPr>
            </w:pPr>
          </w:p>
        </w:tc>
      </w:tr>
      <w:tr w:rsidR="00A36E48" w:rsidRPr="002F2816" w14:paraId="183AE590" w14:textId="77777777" w:rsidTr="00A36E48">
        <w:tc>
          <w:tcPr>
            <w:tcW w:w="301" w:type="pct"/>
          </w:tcPr>
          <w:p w14:paraId="691E8C67" w14:textId="77777777" w:rsidR="00A36E48" w:rsidRPr="002F2816" w:rsidRDefault="00A36E48" w:rsidP="00EC29BA">
            <w:pPr>
              <w:jc w:val="center"/>
              <w:rPr>
                <w:rFonts w:ascii="TH SarabunPSK" w:hAnsi="TH SarabunPSK" w:cs="TH SarabunPSK"/>
              </w:rPr>
            </w:pPr>
            <w:r w:rsidRPr="002F2816">
              <w:rPr>
                <w:rFonts w:ascii="TH SarabunPSK" w:hAnsi="TH SarabunPSK" w:cs="TH SarabunPSK"/>
                <w:cs/>
              </w:rPr>
              <w:t>9</w:t>
            </w:r>
          </w:p>
        </w:tc>
        <w:tc>
          <w:tcPr>
            <w:tcW w:w="3350" w:type="pct"/>
          </w:tcPr>
          <w:p w14:paraId="53FD3CC9" w14:textId="77777777" w:rsidR="00A36E48" w:rsidRPr="002F2816" w:rsidRDefault="00A36E48" w:rsidP="00EC29BA">
            <w:pPr>
              <w:jc w:val="both"/>
              <w:rPr>
                <w:rFonts w:ascii="TH SarabunPSK" w:hAnsi="TH SarabunPSK" w:cs="TH SarabunPSK"/>
              </w:rPr>
            </w:pPr>
            <w:r w:rsidRPr="002F2816">
              <w:rPr>
                <w:rFonts w:ascii="TH SarabunPSK" w:hAnsi="TH SarabunPSK" w:cs="TH SarabunPSK"/>
                <w:cs/>
              </w:rPr>
              <w:t>ภาระงานอาจารย์ที่ปรึกษาวิทยานิพนธ์และ</w:t>
            </w:r>
          </w:p>
          <w:p w14:paraId="3511BE0B" w14:textId="77777777" w:rsidR="00A36E48" w:rsidRPr="002F2816" w:rsidRDefault="00A36E48" w:rsidP="00EC29BA">
            <w:pPr>
              <w:jc w:val="both"/>
              <w:rPr>
                <w:rFonts w:ascii="TH SarabunPSK" w:hAnsi="TH SarabunPSK" w:cs="TH SarabunPSK"/>
                <w:cs/>
              </w:rPr>
            </w:pPr>
            <w:r w:rsidRPr="002F2816">
              <w:rPr>
                <w:rFonts w:ascii="TH SarabunPSK" w:hAnsi="TH SarabunPSK" w:cs="TH SarabunPSK"/>
                <w:cs/>
              </w:rPr>
              <w:t>การค้นคว้าอิสระในระดับบัณฑิตศึกษา</w:t>
            </w:r>
          </w:p>
        </w:tc>
        <w:tc>
          <w:tcPr>
            <w:tcW w:w="1348" w:type="pct"/>
            <w:shd w:val="clear" w:color="auto" w:fill="BFBFBF" w:themeFill="background1" w:themeFillShade="BF"/>
          </w:tcPr>
          <w:p w14:paraId="04B4695E" w14:textId="77777777" w:rsidR="00A36E48" w:rsidRPr="002F2816" w:rsidRDefault="00A36E48" w:rsidP="00EC29BA">
            <w:pPr>
              <w:jc w:val="center"/>
              <w:rPr>
                <w:rFonts w:ascii="TH SarabunPSK" w:hAnsi="TH SarabunPSK" w:cs="TH SarabunPSK"/>
                <w:cs/>
              </w:rPr>
            </w:pPr>
          </w:p>
        </w:tc>
      </w:tr>
      <w:tr w:rsidR="00A36E48" w:rsidRPr="002F2816" w14:paraId="206DB3AD" w14:textId="77777777" w:rsidTr="00A36E48">
        <w:tc>
          <w:tcPr>
            <w:tcW w:w="301" w:type="pct"/>
          </w:tcPr>
          <w:p w14:paraId="26857172" w14:textId="77777777" w:rsidR="00A36E48" w:rsidRPr="002F2816" w:rsidRDefault="00A36E48" w:rsidP="00EC29BA">
            <w:pPr>
              <w:jc w:val="center"/>
              <w:rPr>
                <w:rFonts w:ascii="TH SarabunPSK" w:hAnsi="TH SarabunPSK" w:cs="TH SarabunPSK"/>
              </w:rPr>
            </w:pPr>
            <w:r w:rsidRPr="002F2816">
              <w:rPr>
                <w:rFonts w:ascii="TH SarabunPSK" w:hAnsi="TH SarabunPSK" w:cs="TH SarabunPSK"/>
                <w:cs/>
              </w:rPr>
              <w:t>10</w:t>
            </w:r>
          </w:p>
        </w:tc>
        <w:tc>
          <w:tcPr>
            <w:tcW w:w="3350" w:type="pct"/>
          </w:tcPr>
          <w:p w14:paraId="685DFBBA" w14:textId="77777777" w:rsidR="00A36E48" w:rsidRPr="002F2816" w:rsidRDefault="00A36E48" w:rsidP="00EC29BA">
            <w:pPr>
              <w:jc w:val="both"/>
              <w:rPr>
                <w:rFonts w:ascii="TH SarabunPSK" w:hAnsi="TH SarabunPSK" w:cs="TH SarabunPSK"/>
                <w:cs/>
              </w:rPr>
            </w:pPr>
            <w:r w:rsidRPr="002F2816">
              <w:rPr>
                <w:rFonts w:ascii="TH SarabunPSK" w:hAnsi="TH SarabunPSK" w:cs="TH SarabunPSK"/>
                <w:cs/>
              </w:rPr>
              <w:t>การปรับปรุงหลักสูตรตามรอบระยะเวลาที่กำหนด</w:t>
            </w:r>
          </w:p>
        </w:tc>
        <w:tc>
          <w:tcPr>
            <w:tcW w:w="1348" w:type="pct"/>
            <w:shd w:val="clear" w:color="auto" w:fill="auto"/>
          </w:tcPr>
          <w:p w14:paraId="788EFC30" w14:textId="77777777" w:rsidR="00A36E48" w:rsidRPr="002F2816" w:rsidRDefault="00A36E48" w:rsidP="00EC29BA">
            <w:pPr>
              <w:jc w:val="center"/>
              <w:rPr>
                <w:rFonts w:ascii="TH SarabunPSK" w:hAnsi="TH SarabunPSK" w:cs="TH SarabunPSK"/>
                <w:cs/>
              </w:rPr>
            </w:pPr>
          </w:p>
        </w:tc>
      </w:tr>
    </w:tbl>
    <w:p w14:paraId="1F5A3E2C" w14:textId="77777777" w:rsidR="00134918" w:rsidRDefault="00134918" w:rsidP="00EF06F5">
      <w:pPr>
        <w:tabs>
          <w:tab w:val="left" w:pos="709"/>
          <w:tab w:val="left" w:pos="2547"/>
        </w:tabs>
        <w:rPr>
          <w:rFonts w:ascii="TH SarabunPSK" w:hAnsi="TH SarabunPSK" w:cs="TH SarabunPSK"/>
        </w:rPr>
      </w:pPr>
    </w:p>
    <w:p w14:paraId="640FF3B3" w14:textId="7E1200AE" w:rsidR="00EF06F5" w:rsidRDefault="00EF06F5" w:rsidP="00EF06F5">
      <w:pPr>
        <w:tabs>
          <w:tab w:val="left" w:pos="709"/>
          <w:tab w:val="left" w:pos="2547"/>
        </w:tabs>
        <w:rPr>
          <w:rFonts w:ascii="TH SarabunPSK" w:hAnsi="TH SarabunPSK" w:cs="TH SarabunPSK"/>
          <w:b/>
          <w:bCs/>
          <w:lang w:val="en-GB"/>
        </w:rPr>
      </w:pPr>
      <w:r w:rsidRPr="00134918">
        <w:rPr>
          <w:rFonts w:ascii="TH SarabunPSK" w:hAnsi="TH SarabunPSK" w:cs="TH SarabunPSK" w:hint="cs"/>
          <w:b/>
          <w:bCs/>
          <w:cs/>
        </w:rPr>
        <w:t xml:space="preserve">สรุปผลการประเมินองค์ประกอบที่ </w:t>
      </w:r>
      <w:r w:rsidRPr="00134918">
        <w:rPr>
          <w:rFonts w:ascii="TH SarabunPSK" w:hAnsi="TH SarabunPSK" w:cs="TH SarabunPSK"/>
          <w:b/>
          <w:bCs/>
        </w:rPr>
        <w:t xml:space="preserve">1 </w:t>
      </w:r>
      <w:r w:rsidRPr="00A36E48">
        <w:rPr>
          <w:rFonts w:ascii="TH SarabunPSK" w:hAnsi="TH SarabunPSK" w:cs="TH SarabunPSK" w:hint="cs"/>
          <w:b/>
          <w:bCs/>
          <w:cs/>
        </w:rPr>
        <w:t>การกำกับมาตรฐานของ</w:t>
      </w:r>
      <w:r w:rsidR="00A36E48" w:rsidRPr="00A36E48">
        <w:rPr>
          <w:rFonts w:ascii="TH SarabunPSK" w:eastAsia="Cordia New" w:hAnsi="TH SarabunPSK" w:cs="TH SarabunPSK"/>
          <w:b/>
          <w:bCs/>
          <w:cs/>
          <w:lang w:eastAsia="zh-CN"/>
        </w:rPr>
        <w:t>สำนักงา</w:t>
      </w:r>
      <w:r w:rsidR="00A36E48" w:rsidRPr="00A36E48">
        <w:rPr>
          <w:rFonts w:ascii="TH SarabunPSK" w:eastAsia="Cordia New" w:hAnsi="TH SarabunPSK" w:cs="TH SarabunPSK" w:hint="cs"/>
          <w:b/>
          <w:bCs/>
          <w:cs/>
          <w:lang w:eastAsia="zh-CN"/>
        </w:rPr>
        <w:t>น</w:t>
      </w:r>
      <w:r w:rsidR="00A36E48" w:rsidRPr="00A36E48">
        <w:rPr>
          <w:rFonts w:ascii="TH SarabunPSK" w:eastAsia="Cordia New" w:hAnsi="TH SarabunPSK" w:cs="TH SarabunPSK"/>
          <w:b/>
          <w:bCs/>
          <w:cs/>
          <w:lang w:eastAsia="zh-CN"/>
        </w:rPr>
        <w:t xml:space="preserve">ปลัดกระทรวงการอุดมศึกษา วิทยาศาสตร์ วิจัย และนวัตกรรม </w:t>
      </w:r>
      <w:r w:rsidR="00A36E48" w:rsidRPr="00A36E48">
        <w:rPr>
          <w:rFonts w:ascii="TH SarabunPSK" w:hAnsi="TH SarabunPSK" w:cs="TH SarabunPSK"/>
          <w:b/>
          <w:bCs/>
          <w:lang w:val="en-GB"/>
        </w:rPr>
        <w:t>(</w:t>
      </w:r>
      <w:r w:rsidR="00A36E48" w:rsidRPr="00A36E48">
        <w:rPr>
          <w:rFonts w:ascii="TH SarabunPSK" w:hAnsi="TH SarabunPSK" w:cs="TH SarabunPSK" w:hint="cs"/>
          <w:b/>
          <w:bCs/>
          <w:cs/>
          <w:lang w:val="en-GB"/>
        </w:rPr>
        <w:t>สปอว.</w:t>
      </w:r>
      <w:r w:rsidR="00A36E48" w:rsidRPr="00A36E48">
        <w:rPr>
          <w:rFonts w:ascii="TH SarabunPSK" w:hAnsi="TH SarabunPSK" w:cs="TH SarabunPSK"/>
          <w:b/>
          <w:bCs/>
          <w:lang w:val="en-GB"/>
        </w:rPr>
        <w:t>)</w:t>
      </w:r>
    </w:p>
    <w:p w14:paraId="545A0A2E" w14:textId="77777777" w:rsidR="000832CE" w:rsidRPr="000832CE" w:rsidRDefault="000832CE" w:rsidP="00EF06F5">
      <w:pPr>
        <w:tabs>
          <w:tab w:val="left" w:pos="709"/>
          <w:tab w:val="left" w:pos="2547"/>
        </w:tabs>
        <w:rPr>
          <w:rFonts w:ascii="TH SarabunPSK" w:hAnsi="TH SarabunPSK" w:cs="TH SarabunPSK"/>
          <w:b/>
          <w:bCs/>
          <w:sz w:val="20"/>
          <w:szCs w:val="20"/>
          <w:lang w:val="en-GB"/>
        </w:rPr>
      </w:pPr>
    </w:p>
    <w:p w14:paraId="53051270" w14:textId="77777777" w:rsidR="00EF06F5" w:rsidRPr="006B588D" w:rsidRDefault="00134918" w:rsidP="00134918">
      <w:pPr>
        <w:rPr>
          <w:rFonts w:ascii="TH SarabunPSK" w:hAnsi="TH SarabunPSK" w:cs="TH SarabunPSK"/>
        </w:rPr>
      </w:pPr>
      <w:r>
        <w:rPr>
          <w:rFonts w:ascii="TH SarabunPSK" w:hAnsi="TH SarabunPSK" w:cs="TH SarabunPSK" w:hint="cs"/>
          <w:b/>
          <w:bCs/>
          <w:cs/>
        </w:rPr>
        <w:tab/>
      </w:r>
      <w:r>
        <w:rPr>
          <w:rFonts w:ascii="TH SarabunPSK" w:hAnsi="TH SarabunPSK" w:cs="TH SarabunPSK" w:hint="cs"/>
        </w:rPr>
        <w:sym w:font="Webdings" w:char="F063"/>
      </w:r>
      <w:r w:rsidR="00EF06F5" w:rsidRPr="006B588D">
        <w:rPr>
          <w:rFonts w:ascii="TH SarabunPSK" w:hAnsi="TH SarabunPSK" w:cs="TH SarabunPSK" w:hint="cs"/>
          <w:cs/>
        </w:rPr>
        <w:t xml:space="preserve">  </w:t>
      </w:r>
      <w:r w:rsidR="00837203" w:rsidRPr="006B588D">
        <w:rPr>
          <w:rFonts w:ascii="TH SarabunPSK" w:hAnsi="TH SarabunPSK" w:cs="TH SarabunPSK" w:hint="cs"/>
          <w:cs/>
        </w:rPr>
        <w:t>เป็นไปตามเกณฑ์</w:t>
      </w:r>
      <w:r w:rsidR="00837203" w:rsidRPr="006B588D">
        <w:rPr>
          <w:rFonts w:ascii="TH SarabunPSK" w:hAnsi="TH SarabunPSK" w:cs="TH SarabunPSK" w:hint="cs"/>
          <w:cs/>
        </w:rPr>
        <w:tab/>
      </w:r>
      <w:r w:rsidR="00837203" w:rsidRPr="006B588D">
        <w:rPr>
          <w:rFonts w:ascii="TH SarabunPSK" w:hAnsi="TH SarabunPSK" w:cs="TH SarabunPSK" w:hint="cs"/>
          <w:cs/>
        </w:rPr>
        <w:tab/>
      </w:r>
      <w:r>
        <w:rPr>
          <w:rFonts w:ascii="TH SarabunPSK" w:hAnsi="TH SarabunPSK" w:cs="TH SarabunPSK" w:hint="cs"/>
        </w:rPr>
        <w:sym w:font="Webdings" w:char="F063"/>
      </w:r>
      <w:r w:rsidR="00EF06F5" w:rsidRPr="006B588D">
        <w:rPr>
          <w:rFonts w:ascii="TH SarabunPSK" w:hAnsi="TH SarabunPSK" w:cs="TH SarabunPSK" w:hint="cs"/>
          <w:cs/>
        </w:rPr>
        <w:t xml:space="preserve"> ไม่</w:t>
      </w:r>
      <w:r w:rsidR="00837203" w:rsidRPr="006B588D">
        <w:rPr>
          <w:rFonts w:ascii="TH SarabunPSK" w:hAnsi="TH SarabunPSK" w:cs="TH SarabunPSK" w:hint="cs"/>
          <w:cs/>
        </w:rPr>
        <w:t>เป็นไปตามเกณฑ์</w:t>
      </w:r>
    </w:p>
    <w:p w14:paraId="04A1288F" w14:textId="77777777" w:rsidR="00EF06F5" w:rsidRPr="000832CE" w:rsidRDefault="00EF06F5" w:rsidP="00EF06F5">
      <w:pPr>
        <w:tabs>
          <w:tab w:val="left" w:pos="2926"/>
        </w:tabs>
        <w:rPr>
          <w:rFonts w:ascii="TH SarabunPSK" w:hAnsi="TH SarabunPSK" w:cs="TH SarabunPSK"/>
          <w:b/>
          <w:bCs/>
          <w:sz w:val="20"/>
          <w:szCs w:val="20"/>
        </w:rPr>
      </w:pPr>
    </w:p>
    <w:p w14:paraId="359DAF92" w14:textId="77777777" w:rsidR="000C3D80" w:rsidRPr="006B588D" w:rsidRDefault="000C3D80" w:rsidP="000C3D80">
      <w:pPr>
        <w:tabs>
          <w:tab w:val="left" w:pos="2547"/>
        </w:tabs>
        <w:rPr>
          <w:rFonts w:ascii="TH SarabunPSK" w:hAnsi="TH SarabunPSK" w:cs="TH SarabunPSK"/>
          <w:b/>
          <w:bCs/>
        </w:rPr>
      </w:pPr>
      <w:r w:rsidRPr="006B588D">
        <w:rPr>
          <w:rFonts w:ascii="TH SarabunPSK" w:hAnsi="TH SarabunPSK" w:cs="TH SarabunPSK" w:hint="cs"/>
          <w:b/>
          <w:bCs/>
          <w:cs/>
        </w:rPr>
        <w:t xml:space="preserve">ข้อเสนอแนะเพื่อการพัฒนาขององค์ประกอบที่ </w:t>
      </w:r>
      <w:r w:rsidRPr="006B588D">
        <w:rPr>
          <w:rFonts w:ascii="TH SarabunPSK" w:hAnsi="TH SarabunPSK" w:cs="TH SarabunPSK"/>
          <w:b/>
          <w:bCs/>
        </w:rPr>
        <w:t>1</w:t>
      </w:r>
    </w:p>
    <w:p w14:paraId="7D6541A9" w14:textId="77777777" w:rsidR="000C3D80" w:rsidRPr="006B588D" w:rsidRDefault="000C3D80" w:rsidP="000C3D80">
      <w:pPr>
        <w:tabs>
          <w:tab w:val="left" w:pos="2547"/>
        </w:tabs>
        <w:rPr>
          <w:rFonts w:ascii="TH SarabunPSK" w:hAnsi="TH SarabunPSK" w:cs="TH SarabunPSK"/>
        </w:rPr>
      </w:pPr>
      <w:r w:rsidRPr="006B588D">
        <w:rPr>
          <w:rFonts w:ascii="TH SarabunPSK" w:hAnsi="TH SarabunPSK" w:cs="TH SarabunPSK"/>
          <w:cs/>
        </w:rPr>
        <w:t>.…..……………………………………………………………………………………………………………………………………………………</w:t>
      </w:r>
    </w:p>
    <w:p w14:paraId="3094F77E" w14:textId="77777777" w:rsidR="000C3D80" w:rsidRPr="006B588D" w:rsidRDefault="000C3D80" w:rsidP="000C3D80">
      <w:pPr>
        <w:tabs>
          <w:tab w:val="left" w:pos="2547"/>
        </w:tabs>
        <w:rPr>
          <w:rFonts w:ascii="TH SarabunPSK" w:hAnsi="TH SarabunPSK" w:cs="TH SarabunPSK"/>
        </w:rPr>
      </w:pPr>
      <w:r w:rsidRPr="006B588D">
        <w:rPr>
          <w:rFonts w:ascii="TH SarabunPSK" w:hAnsi="TH SarabunPSK" w:cs="TH SarabunPSK"/>
          <w:cs/>
        </w:rPr>
        <w:t>…………………………………………………………………………………………………………………………………………………………</w:t>
      </w:r>
    </w:p>
    <w:p w14:paraId="32A96949" w14:textId="77777777" w:rsidR="000832CE" w:rsidRDefault="000C3D80" w:rsidP="00B83F17">
      <w:pPr>
        <w:tabs>
          <w:tab w:val="left" w:pos="2547"/>
        </w:tabs>
        <w:rPr>
          <w:rFonts w:ascii="TH SarabunPSK" w:hAnsi="TH SarabunPSK" w:cs="TH SarabunPSK"/>
          <w:b/>
          <w:bCs/>
        </w:rPr>
      </w:pPr>
      <w:r w:rsidRPr="006B588D">
        <w:rPr>
          <w:rFonts w:ascii="TH SarabunPSK" w:hAnsi="TH SarabunPSK" w:cs="TH SarabunPSK"/>
          <w:cs/>
        </w:rPr>
        <w:t>...………………………………………………………………………………………………………………………………………………………</w:t>
      </w:r>
    </w:p>
    <w:p w14:paraId="62D5E427" w14:textId="77777777" w:rsidR="000832CE" w:rsidRDefault="000832CE" w:rsidP="000832CE">
      <w:pPr>
        <w:rPr>
          <w:rFonts w:ascii="TH SarabunPSK" w:hAnsi="TH SarabunPSK" w:cs="TH SarabunPSK"/>
          <w:b/>
          <w:bCs/>
          <w:sz w:val="36"/>
          <w:szCs w:val="36"/>
        </w:rPr>
      </w:pPr>
    </w:p>
    <w:p w14:paraId="567C4CEA" w14:textId="77777777" w:rsidR="000832CE" w:rsidRDefault="000832CE" w:rsidP="000832CE">
      <w:pPr>
        <w:rPr>
          <w:rFonts w:ascii="TH SarabunPSK" w:hAnsi="TH SarabunPSK" w:cs="TH SarabunPSK"/>
          <w:b/>
          <w:bCs/>
          <w:sz w:val="36"/>
          <w:szCs w:val="36"/>
        </w:rPr>
      </w:pPr>
    </w:p>
    <w:p w14:paraId="7A6C28D3" w14:textId="77777777" w:rsidR="000832CE" w:rsidRDefault="000832CE" w:rsidP="000832CE">
      <w:pPr>
        <w:rPr>
          <w:rFonts w:ascii="TH SarabunPSK" w:hAnsi="TH SarabunPSK" w:cs="TH SarabunPSK"/>
          <w:b/>
          <w:bCs/>
          <w:sz w:val="36"/>
          <w:szCs w:val="36"/>
        </w:rPr>
      </w:pPr>
    </w:p>
    <w:p w14:paraId="29DC1E43" w14:textId="226726DB" w:rsidR="000832CE" w:rsidRPr="000832CE" w:rsidRDefault="000832CE" w:rsidP="000832CE">
      <w:pPr>
        <w:rPr>
          <w:rFonts w:ascii="TH SarabunPSK" w:hAnsi="TH SarabunPSK" w:cs="TH SarabunPSK"/>
          <w:b/>
          <w:bCs/>
          <w:sz w:val="36"/>
          <w:szCs w:val="36"/>
        </w:rPr>
      </w:pPr>
      <w:r w:rsidRPr="00DA5FA5">
        <w:rPr>
          <w:rFonts w:ascii="TH SarabunPSK" w:hAnsi="TH SarabunPSK" w:cs="TH SarabunPSK" w:hint="cs"/>
          <w:b/>
          <w:bCs/>
          <w:sz w:val="36"/>
          <w:szCs w:val="36"/>
          <w:cs/>
        </w:rPr>
        <w:lastRenderedPageBreak/>
        <w:t>ส่วนที่ 1 ผลการประเมินองค์ประกอบที่ 1 การกำกับมาตรฐาน</w:t>
      </w:r>
    </w:p>
    <w:p w14:paraId="5C1493C2" w14:textId="15B979F3" w:rsidR="000832CE" w:rsidRDefault="000832CE" w:rsidP="000832CE">
      <w:pPr>
        <w:ind w:firstLine="851"/>
        <w:rPr>
          <w:rFonts w:ascii="TH SarabunPSK" w:hAnsi="TH SarabunPSK" w:cs="TH SarabunPSK"/>
          <w:b/>
          <w:bCs/>
          <w:sz w:val="36"/>
          <w:szCs w:val="36"/>
        </w:rPr>
      </w:pPr>
      <w:r w:rsidRPr="00DA5FA5">
        <w:rPr>
          <w:rFonts w:ascii="TH SarabunPSK" w:hAnsi="TH SarabunPSK" w:cs="TH SarabunPSK"/>
          <w:b/>
          <w:bCs/>
          <w:sz w:val="36"/>
          <w:szCs w:val="36"/>
          <w:shd w:val="clear" w:color="auto" w:fill="FFFFFF"/>
          <w:cs/>
        </w:rPr>
        <w:t>(สำหรับเกณฑ์</w:t>
      </w:r>
      <w:r>
        <w:rPr>
          <w:rFonts w:ascii="TH SarabunPSK" w:hAnsi="TH SarabunPSK" w:cs="TH SarabunPSK" w:hint="cs"/>
          <w:b/>
          <w:bCs/>
          <w:sz w:val="36"/>
          <w:szCs w:val="36"/>
          <w:shd w:val="clear" w:color="auto" w:fill="FFFFFF"/>
          <w:cs/>
        </w:rPr>
        <w:t>มาตรฐานหลักสูตรระดับปริญญา</w:t>
      </w:r>
      <w:r>
        <w:rPr>
          <w:rFonts w:ascii="TH SarabunPSK" w:hAnsi="TH SarabunPSK" w:cs="TH SarabunPSK" w:hint="cs"/>
          <w:b/>
          <w:bCs/>
          <w:color w:val="0000FF"/>
          <w:sz w:val="36"/>
          <w:szCs w:val="36"/>
          <w:u w:val="dotted"/>
          <w:shd w:val="clear" w:color="auto" w:fill="FFFFFF"/>
          <w:cs/>
        </w:rPr>
        <w:t xml:space="preserve"> ปริญญาโท</w:t>
      </w:r>
      <w:r w:rsidRPr="00A36E48">
        <w:rPr>
          <w:rFonts w:ascii="TH SarabunPSK" w:hAnsi="TH SarabunPSK" w:cs="TH SarabunPSK" w:hint="cs"/>
          <w:b/>
          <w:bCs/>
          <w:color w:val="0000FF"/>
          <w:sz w:val="36"/>
          <w:szCs w:val="36"/>
          <w:shd w:val="clear" w:color="auto" w:fill="FFFFFF"/>
          <w:cs/>
        </w:rPr>
        <w:t xml:space="preserve"> </w:t>
      </w:r>
      <w:r>
        <w:rPr>
          <w:rFonts w:ascii="TH SarabunPSK" w:hAnsi="TH SarabunPSK" w:cs="TH SarabunPSK" w:hint="cs"/>
          <w:b/>
          <w:bCs/>
          <w:sz w:val="36"/>
          <w:szCs w:val="36"/>
          <w:shd w:val="clear" w:color="auto" w:fill="FFFFFF"/>
          <w:cs/>
        </w:rPr>
        <w:t>พ.ศ.</w:t>
      </w:r>
      <w:r w:rsidRPr="00DA5FA5">
        <w:rPr>
          <w:rFonts w:ascii="TH SarabunPSK" w:hAnsi="TH SarabunPSK" w:cs="TH SarabunPSK"/>
          <w:b/>
          <w:bCs/>
          <w:sz w:val="36"/>
          <w:szCs w:val="36"/>
          <w:shd w:val="clear" w:color="auto" w:fill="FFFFFF"/>
          <w:cs/>
        </w:rPr>
        <w:t xml:space="preserve"> </w:t>
      </w:r>
      <w:r w:rsidRPr="00DA5FA5">
        <w:rPr>
          <w:rFonts w:ascii="TH SarabunPSK" w:hAnsi="TH SarabunPSK" w:cs="TH SarabunPSK"/>
          <w:b/>
          <w:bCs/>
          <w:sz w:val="36"/>
          <w:szCs w:val="36"/>
          <w:shd w:val="clear" w:color="auto" w:fill="FFFFFF"/>
        </w:rPr>
        <w:t>2558</w:t>
      </w:r>
      <w:r w:rsidRPr="00DA5FA5">
        <w:rPr>
          <w:rFonts w:ascii="TH SarabunPSK" w:hAnsi="TH SarabunPSK" w:cs="TH SarabunPSK"/>
          <w:b/>
          <w:bCs/>
          <w:sz w:val="36"/>
          <w:szCs w:val="36"/>
          <w:shd w:val="clear" w:color="auto" w:fill="FFFFFF"/>
          <w:cs/>
        </w:rPr>
        <w:t>)</w:t>
      </w:r>
    </w:p>
    <w:p w14:paraId="1C7551BF" w14:textId="77777777" w:rsidR="000832CE" w:rsidRPr="00A36E48" w:rsidRDefault="000832CE" w:rsidP="000832CE">
      <w:pPr>
        <w:ind w:firstLine="851"/>
        <w:rPr>
          <w:rFonts w:ascii="TH SarabunPSK" w:hAnsi="TH SarabunPSK" w:cs="TH SarabunPSK"/>
          <w:sz w:val="24"/>
          <w:szCs w:val="24"/>
        </w:rPr>
      </w:pPr>
    </w:p>
    <w:tbl>
      <w:tblPr>
        <w:tblW w:w="47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5888"/>
        <w:gridCol w:w="2368"/>
      </w:tblGrid>
      <w:tr w:rsidR="000832CE" w:rsidRPr="002F2816" w14:paraId="30114027" w14:textId="77777777" w:rsidTr="00EC29BA">
        <w:trPr>
          <w:trHeight w:val="381"/>
          <w:tblHeader/>
        </w:trPr>
        <w:tc>
          <w:tcPr>
            <w:tcW w:w="301" w:type="pct"/>
            <w:vMerge w:val="restart"/>
            <w:shd w:val="clear" w:color="auto" w:fill="FABF8F" w:themeFill="accent6" w:themeFillTint="99"/>
            <w:vAlign w:val="center"/>
          </w:tcPr>
          <w:p w14:paraId="5BCDBED0" w14:textId="77777777" w:rsidR="000832CE" w:rsidRPr="002F2816" w:rsidRDefault="000832CE" w:rsidP="00EC29BA">
            <w:pPr>
              <w:jc w:val="center"/>
              <w:rPr>
                <w:rFonts w:ascii="TH SarabunPSK" w:hAnsi="TH SarabunPSK" w:cs="TH SarabunPSK"/>
                <w:b/>
                <w:bCs/>
              </w:rPr>
            </w:pPr>
            <w:r w:rsidRPr="002F2816">
              <w:rPr>
                <w:rFonts w:ascii="TH SarabunPSK" w:hAnsi="TH SarabunPSK" w:cs="TH SarabunPSK"/>
                <w:b/>
                <w:bCs/>
                <w:cs/>
              </w:rPr>
              <w:t>ข้อ</w:t>
            </w:r>
          </w:p>
        </w:tc>
        <w:tc>
          <w:tcPr>
            <w:tcW w:w="3350" w:type="pct"/>
            <w:vMerge w:val="restart"/>
            <w:shd w:val="clear" w:color="auto" w:fill="FABF8F" w:themeFill="accent6" w:themeFillTint="99"/>
            <w:vAlign w:val="center"/>
          </w:tcPr>
          <w:p w14:paraId="7F1E14C4" w14:textId="77777777" w:rsidR="000832CE" w:rsidRPr="002F2816" w:rsidRDefault="000832CE" w:rsidP="00EC29BA">
            <w:pPr>
              <w:jc w:val="center"/>
              <w:rPr>
                <w:rFonts w:ascii="TH SarabunPSK" w:hAnsi="TH SarabunPSK" w:cs="TH SarabunPSK"/>
                <w:b/>
                <w:bCs/>
                <w:cs/>
              </w:rPr>
            </w:pPr>
            <w:r w:rsidRPr="002F2816">
              <w:rPr>
                <w:rFonts w:ascii="TH SarabunPSK" w:hAnsi="TH SarabunPSK" w:cs="TH SarabunPSK"/>
                <w:b/>
                <w:bCs/>
                <w:cs/>
              </w:rPr>
              <w:t>เกณฑ์การประเมิน</w:t>
            </w:r>
          </w:p>
        </w:tc>
        <w:tc>
          <w:tcPr>
            <w:tcW w:w="1348" w:type="pct"/>
            <w:shd w:val="clear" w:color="auto" w:fill="FABF8F" w:themeFill="accent6" w:themeFillTint="99"/>
          </w:tcPr>
          <w:p w14:paraId="400F8FED" w14:textId="77777777" w:rsidR="000832CE" w:rsidRPr="002F2816" w:rsidRDefault="000832CE" w:rsidP="00EC29BA">
            <w:pPr>
              <w:jc w:val="center"/>
              <w:rPr>
                <w:rFonts w:ascii="TH SarabunPSK" w:hAnsi="TH SarabunPSK" w:cs="TH SarabunPSK"/>
                <w:b/>
                <w:bCs/>
                <w:cs/>
              </w:rPr>
            </w:pPr>
            <w:r>
              <w:rPr>
                <w:rFonts w:ascii="TH SarabunPSK" w:hAnsi="TH SarabunPSK" w:cs="TH SarabunPSK" w:hint="cs"/>
                <w:b/>
                <w:bCs/>
                <w:cs/>
              </w:rPr>
              <w:t>ผลดำเนินการ</w:t>
            </w:r>
          </w:p>
        </w:tc>
      </w:tr>
      <w:tr w:rsidR="000832CE" w:rsidRPr="002F2816" w14:paraId="2E799827" w14:textId="77777777" w:rsidTr="00EC29BA">
        <w:trPr>
          <w:trHeight w:val="256"/>
          <w:tblHeader/>
        </w:trPr>
        <w:tc>
          <w:tcPr>
            <w:tcW w:w="301" w:type="pct"/>
            <w:vMerge/>
            <w:shd w:val="clear" w:color="auto" w:fill="FABF8F" w:themeFill="accent6" w:themeFillTint="99"/>
          </w:tcPr>
          <w:p w14:paraId="20D6F5D5" w14:textId="77777777" w:rsidR="000832CE" w:rsidRPr="002F2816" w:rsidRDefault="000832CE" w:rsidP="00EC29BA">
            <w:pPr>
              <w:jc w:val="center"/>
              <w:rPr>
                <w:rFonts w:ascii="TH SarabunPSK" w:hAnsi="TH SarabunPSK" w:cs="TH SarabunPSK"/>
                <w:b/>
                <w:bCs/>
                <w:cs/>
              </w:rPr>
            </w:pPr>
          </w:p>
        </w:tc>
        <w:tc>
          <w:tcPr>
            <w:tcW w:w="3350" w:type="pct"/>
            <w:vMerge/>
            <w:shd w:val="clear" w:color="auto" w:fill="FABF8F" w:themeFill="accent6" w:themeFillTint="99"/>
          </w:tcPr>
          <w:p w14:paraId="71A1A1CD" w14:textId="77777777" w:rsidR="000832CE" w:rsidRPr="002F2816" w:rsidRDefault="000832CE" w:rsidP="00EC29BA">
            <w:pPr>
              <w:jc w:val="center"/>
              <w:rPr>
                <w:rFonts w:ascii="TH SarabunPSK" w:hAnsi="TH SarabunPSK" w:cs="TH SarabunPSK"/>
                <w:b/>
                <w:bCs/>
                <w:cs/>
              </w:rPr>
            </w:pPr>
          </w:p>
        </w:tc>
        <w:tc>
          <w:tcPr>
            <w:tcW w:w="1348" w:type="pct"/>
            <w:shd w:val="clear" w:color="auto" w:fill="FABF8F" w:themeFill="accent6" w:themeFillTint="99"/>
          </w:tcPr>
          <w:p w14:paraId="60C922DE" w14:textId="77777777" w:rsidR="000832CE" w:rsidRPr="00B20155" w:rsidRDefault="000832CE" w:rsidP="00EC29BA">
            <w:pPr>
              <w:jc w:val="center"/>
              <w:rPr>
                <w:rFonts w:ascii="TH SarabunPSK" w:hAnsi="TH SarabunPSK" w:cs="TH SarabunPSK"/>
                <w:b/>
                <w:bCs/>
              </w:rPr>
            </w:pPr>
            <w:r w:rsidRPr="00B20155">
              <w:rPr>
                <w:rFonts w:ascii="TH SarabunPSK" w:hAnsi="TH SarabunPSK" w:cs="TH SarabunPSK" w:hint="cs"/>
                <w:b/>
                <w:bCs/>
                <w:cs/>
              </w:rPr>
              <w:t>ผ่านเกณฑ์/ไม่ผ่านเกณฑ์</w:t>
            </w:r>
          </w:p>
          <w:p w14:paraId="1F4B7FFC" w14:textId="77777777" w:rsidR="000832CE" w:rsidRPr="002F2816" w:rsidRDefault="000832CE" w:rsidP="00EC29BA">
            <w:pPr>
              <w:jc w:val="center"/>
              <w:rPr>
                <w:rFonts w:ascii="TH SarabunPSK" w:hAnsi="TH SarabunPSK" w:cs="TH SarabunPSK"/>
                <w:b/>
                <w:bCs/>
                <w:cs/>
              </w:rPr>
            </w:pPr>
            <w:r w:rsidRPr="00B20155">
              <w:rPr>
                <w:rFonts w:ascii="TH SarabunPSK" w:hAnsi="TH SarabunPSK" w:cs="TH SarabunPSK" w:hint="cs"/>
                <w:b/>
                <w:bCs/>
                <w:cs/>
              </w:rPr>
              <w:t>(</w:t>
            </w:r>
            <w:r w:rsidRPr="00B20155">
              <w:rPr>
                <w:rFonts w:ascii="Segoe UI Symbol" w:eastAsia="Yu Gothic UI" w:hAnsi="Segoe UI Symbol" w:cs="Segoe UI Symbol" w:hint="cs"/>
                <w:b/>
                <w:bCs/>
                <w:sz w:val="24"/>
                <w:szCs w:val="24"/>
                <w:cs/>
              </w:rPr>
              <w:t>✓</w:t>
            </w:r>
            <w:r w:rsidRPr="00B20155">
              <w:rPr>
                <w:rFonts w:ascii="TH SarabunPSK" w:hAnsi="TH SarabunPSK" w:cs="TH SarabunPSK" w:hint="cs"/>
                <w:b/>
                <w:bCs/>
                <w:lang w:val="en-GB"/>
              </w:rPr>
              <w:t>, X</w:t>
            </w:r>
            <w:r w:rsidRPr="00B20155">
              <w:rPr>
                <w:rFonts w:ascii="TH SarabunPSK" w:hAnsi="TH SarabunPSK" w:cs="TH SarabunPSK" w:hint="cs"/>
                <w:b/>
                <w:bCs/>
                <w:cs/>
              </w:rPr>
              <w:t>)</w:t>
            </w:r>
          </w:p>
        </w:tc>
      </w:tr>
      <w:tr w:rsidR="000832CE" w:rsidRPr="002F2816" w14:paraId="2C9E6F5F" w14:textId="77777777" w:rsidTr="00EC29BA">
        <w:tc>
          <w:tcPr>
            <w:tcW w:w="301" w:type="pct"/>
          </w:tcPr>
          <w:p w14:paraId="09CECD17" w14:textId="77777777" w:rsidR="000832CE" w:rsidRPr="002F2816" w:rsidRDefault="000832CE" w:rsidP="00EC29BA">
            <w:pPr>
              <w:jc w:val="center"/>
              <w:rPr>
                <w:rFonts w:ascii="TH SarabunPSK" w:hAnsi="TH SarabunPSK" w:cs="TH SarabunPSK"/>
              </w:rPr>
            </w:pPr>
            <w:r w:rsidRPr="002F2816">
              <w:rPr>
                <w:rFonts w:ascii="TH SarabunPSK" w:hAnsi="TH SarabunPSK" w:cs="TH SarabunPSK"/>
                <w:cs/>
              </w:rPr>
              <w:t>1</w:t>
            </w:r>
          </w:p>
        </w:tc>
        <w:tc>
          <w:tcPr>
            <w:tcW w:w="3350" w:type="pct"/>
          </w:tcPr>
          <w:p w14:paraId="5D9E9251" w14:textId="77777777" w:rsidR="000832CE" w:rsidRPr="002F2816" w:rsidRDefault="000832CE" w:rsidP="00EC29BA">
            <w:pPr>
              <w:jc w:val="both"/>
              <w:rPr>
                <w:rFonts w:ascii="TH SarabunPSK" w:hAnsi="TH SarabunPSK" w:cs="TH SarabunPSK"/>
              </w:rPr>
            </w:pPr>
            <w:r w:rsidRPr="002F2816">
              <w:rPr>
                <w:rFonts w:ascii="TH SarabunPSK" w:hAnsi="TH SarabunPSK" w:cs="TH SarabunPSK"/>
                <w:cs/>
              </w:rPr>
              <w:t>จำนวนอาจารย์ผู้รับผิดชอบหลักสูตร</w:t>
            </w:r>
          </w:p>
        </w:tc>
        <w:tc>
          <w:tcPr>
            <w:tcW w:w="1348" w:type="pct"/>
          </w:tcPr>
          <w:p w14:paraId="276018A6" w14:textId="77777777" w:rsidR="000832CE" w:rsidRPr="002F2816" w:rsidRDefault="000832CE" w:rsidP="00EC29BA">
            <w:pPr>
              <w:jc w:val="center"/>
              <w:rPr>
                <w:rFonts w:ascii="TH SarabunPSK" w:hAnsi="TH SarabunPSK" w:cs="TH SarabunPSK"/>
                <w:cs/>
              </w:rPr>
            </w:pPr>
          </w:p>
        </w:tc>
      </w:tr>
      <w:tr w:rsidR="000832CE" w:rsidRPr="002F2816" w14:paraId="277D4141" w14:textId="77777777" w:rsidTr="00EC29BA">
        <w:tc>
          <w:tcPr>
            <w:tcW w:w="301" w:type="pct"/>
          </w:tcPr>
          <w:p w14:paraId="55236BE6" w14:textId="77777777" w:rsidR="000832CE" w:rsidRPr="002F2816" w:rsidRDefault="000832CE" w:rsidP="00EC29BA">
            <w:pPr>
              <w:jc w:val="center"/>
              <w:rPr>
                <w:rFonts w:ascii="TH SarabunPSK" w:hAnsi="TH SarabunPSK" w:cs="TH SarabunPSK"/>
              </w:rPr>
            </w:pPr>
            <w:r w:rsidRPr="002F2816">
              <w:rPr>
                <w:rFonts w:ascii="TH SarabunPSK" w:hAnsi="TH SarabunPSK" w:cs="TH SarabunPSK"/>
                <w:cs/>
              </w:rPr>
              <w:t>2</w:t>
            </w:r>
          </w:p>
        </w:tc>
        <w:tc>
          <w:tcPr>
            <w:tcW w:w="3350" w:type="pct"/>
          </w:tcPr>
          <w:p w14:paraId="4AEF2EF8" w14:textId="77777777" w:rsidR="000832CE" w:rsidRPr="002F2816" w:rsidRDefault="000832CE" w:rsidP="00EC29BA">
            <w:pPr>
              <w:rPr>
                <w:rFonts w:ascii="TH SarabunPSK" w:hAnsi="TH SarabunPSK" w:cs="TH SarabunPSK"/>
                <w:cs/>
              </w:rPr>
            </w:pPr>
            <w:r w:rsidRPr="002F2816">
              <w:rPr>
                <w:rFonts w:ascii="TH SarabunPSK" w:hAnsi="TH SarabunPSK" w:cs="TH SarabunPSK"/>
                <w:cs/>
              </w:rPr>
              <w:t>คุณสมบัติของอาจารย์ผู้รับผิดชอบหลักสูตร</w:t>
            </w:r>
          </w:p>
        </w:tc>
        <w:tc>
          <w:tcPr>
            <w:tcW w:w="1348" w:type="pct"/>
            <w:shd w:val="clear" w:color="auto" w:fill="auto"/>
          </w:tcPr>
          <w:p w14:paraId="54E9C6D2" w14:textId="77777777" w:rsidR="000832CE" w:rsidRPr="002F2816" w:rsidRDefault="000832CE" w:rsidP="00EC29BA">
            <w:pPr>
              <w:jc w:val="center"/>
              <w:rPr>
                <w:rFonts w:ascii="TH SarabunPSK" w:hAnsi="TH SarabunPSK" w:cs="TH SarabunPSK"/>
                <w:cs/>
              </w:rPr>
            </w:pPr>
          </w:p>
        </w:tc>
      </w:tr>
      <w:tr w:rsidR="000832CE" w:rsidRPr="002F2816" w14:paraId="526F8F2C" w14:textId="77777777" w:rsidTr="00EC29BA">
        <w:tc>
          <w:tcPr>
            <w:tcW w:w="301" w:type="pct"/>
          </w:tcPr>
          <w:p w14:paraId="0B3D21B9" w14:textId="77777777" w:rsidR="000832CE" w:rsidRPr="002F2816" w:rsidRDefault="000832CE" w:rsidP="00EC29BA">
            <w:pPr>
              <w:jc w:val="center"/>
              <w:rPr>
                <w:rFonts w:ascii="TH SarabunPSK" w:hAnsi="TH SarabunPSK" w:cs="TH SarabunPSK"/>
              </w:rPr>
            </w:pPr>
            <w:r w:rsidRPr="002F2816">
              <w:rPr>
                <w:rFonts w:ascii="TH SarabunPSK" w:hAnsi="TH SarabunPSK" w:cs="TH SarabunPSK"/>
                <w:cs/>
              </w:rPr>
              <w:t>3</w:t>
            </w:r>
          </w:p>
        </w:tc>
        <w:tc>
          <w:tcPr>
            <w:tcW w:w="3350" w:type="pct"/>
          </w:tcPr>
          <w:p w14:paraId="43437825" w14:textId="77777777" w:rsidR="000832CE" w:rsidRPr="002F2816" w:rsidRDefault="000832CE" w:rsidP="00EC29BA">
            <w:pPr>
              <w:rPr>
                <w:rFonts w:ascii="TH SarabunPSK" w:hAnsi="TH SarabunPSK" w:cs="TH SarabunPSK"/>
                <w:cs/>
              </w:rPr>
            </w:pPr>
            <w:r w:rsidRPr="002F2816">
              <w:rPr>
                <w:rFonts w:ascii="TH SarabunPSK" w:hAnsi="TH SarabunPSK" w:cs="TH SarabunPSK"/>
                <w:cs/>
              </w:rPr>
              <w:t>คุณสมบัติอาจารย์ประจำหลักสูตร</w:t>
            </w:r>
          </w:p>
        </w:tc>
        <w:tc>
          <w:tcPr>
            <w:tcW w:w="1348" w:type="pct"/>
            <w:shd w:val="clear" w:color="auto" w:fill="auto"/>
          </w:tcPr>
          <w:p w14:paraId="0E64F74A" w14:textId="77777777" w:rsidR="000832CE" w:rsidRPr="002F2816" w:rsidRDefault="000832CE" w:rsidP="00EC29BA">
            <w:pPr>
              <w:jc w:val="center"/>
              <w:rPr>
                <w:rFonts w:ascii="TH SarabunPSK" w:hAnsi="TH SarabunPSK" w:cs="TH SarabunPSK"/>
                <w:cs/>
              </w:rPr>
            </w:pPr>
          </w:p>
        </w:tc>
      </w:tr>
      <w:tr w:rsidR="000832CE" w:rsidRPr="002F2816" w14:paraId="29D66826" w14:textId="77777777" w:rsidTr="00EC29BA">
        <w:tc>
          <w:tcPr>
            <w:tcW w:w="301" w:type="pct"/>
            <w:tcBorders>
              <w:bottom w:val="single" w:sz="4" w:space="0" w:color="auto"/>
            </w:tcBorders>
          </w:tcPr>
          <w:p w14:paraId="1CD47B28" w14:textId="77777777" w:rsidR="000832CE" w:rsidRPr="002F2816" w:rsidRDefault="000832CE" w:rsidP="00EC29BA">
            <w:pPr>
              <w:jc w:val="center"/>
              <w:rPr>
                <w:rFonts w:ascii="TH SarabunPSK" w:hAnsi="TH SarabunPSK" w:cs="TH SarabunPSK"/>
              </w:rPr>
            </w:pPr>
            <w:r w:rsidRPr="002F2816">
              <w:rPr>
                <w:rFonts w:ascii="TH SarabunPSK" w:hAnsi="TH SarabunPSK" w:cs="TH SarabunPSK"/>
                <w:cs/>
              </w:rPr>
              <w:t>4</w:t>
            </w:r>
          </w:p>
        </w:tc>
        <w:tc>
          <w:tcPr>
            <w:tcW w:w="3350" w:type="pct"/>
            <w:tcBorders>
              <w:bottom w:val="single" w:sz="4" w:space="0" w:color="auto"/>
            </w:tcBorders>
          </w:tcPr>
          <w:p w14:paraId="1E855DCA" w14:textId="77777777" w:rsidR="000832CE" w:rsidRPr="002F2816" w:rsidRDefault="000832CE" w:rsidP="00EC29BA">
            <w:pPr>
              <w:rPr>
                <w:rFonts w:ascii="TH SarabunPSK" w:hAnsi="TH SarabunPSK" w:cs="TH SarabunPSK"/>
                <w:cs/>
              </w:rPr>
            </w:pPr>
            <w:r w:rsidRPr="002F2816">
              <w:rPr>
                <w:rFonts w:ascii="TH SarabunPSK" w:hAnsi="TH SarabunPSK" w:cs="TH SarabunPSK"/>
                <w:cs/>
              </w:rPr>
              <w:t>คุณสมบัติของอาจารย์ผู้สอน</w:t>
            </w:r>
          </w:p>
        </w:tc>
        <w:tc>
          <w:tcPr>
            <w:tcW w:w="1348" w:type="pct"/>
            <w:tcBorders>
              <w:bottom w:val="single" w:sz="4" w:space="0" w:color="auto"/>
            </w:tcBorders>
            <w:shd w:val="clear" w:color="auto" w:fill="auto"/>
          </w:tcPr>
          <w:p w14:paraId="7D6BC0F5" w14:textId="77777777" w:rsidR="000832CE" w:rsidRPr="002F2816" w:rsidRDefault="000832CE" w:rsidP="00EC29BA">
            <w:pPr>
              <w:jc w:val="center"/>
              <w:rPr>
                <w:rFonts w:ascii="TH SarabunPSK" w:hAnsi="TH SarabunPSK" w:cs="TH SarabunPSK"/>
                <w:cs/>
              </w:rPr>
            </w:pPr>
          </w:p>
        </w:tc>
      </w:tr>
      <w:tr w:rsidR="000832CE" w:rsidRPr="002F2816" w14:paraId="4870639D" w14:textId="77777777" w:rsidTr="000832CE">
        <w:tc>
          <w:tcPr>
            <w:tcW w:w="301" w:type="pct"/>
          </w:tcPr>
          <w:p w14:paraId="21663813" w14:textId="77777777" w:rsidR="000832CE" w:rsidRPr="002F2816" w:rsidRDefault="000832CE" w:rsidP="00EC29BA">
            <w:pPr>
              <w:jc w:val="center"/>
              <w:rPr>
                <w:rFonts w:ascii="TH SarabunPSK" w:hAnsi="TH SarabunPSK" w:cs="TH SarabunPSK"/>
              </w:rPr>
            </w:pPr>
            <w:r w:rsidRPr="002F2816">
              <w:rPr>
                <w:rFonts w:ascii="TH SarabunPSK" w:hAnsi="TH SarabunPSK" w:cs="TH SarabunPSK"/>
                <w:cs/>
              </w:rPr>
              <w:t>5</w:t>
            </w:r>
          </w:p>
        </w:tc>
        <w:tc>
          <w:tcPr>
            <w:tcW w:w="3350" w:type="pct"/>
          </w:tcPr>
          <w:p w14:paraId="6981E234" w14:textId="77777777" w:rsidR="000832CE" w:rsidRPr="002F2816" w:rsidRDefault="000832CE" w:rsidP="00EC29BA">
            <w:pPr>
              <w:jc w:val="both"/>
              <w:rPr>
                <w:rFonts w:ascii="TH SarabunPSK" w:hAnsi="TH SarabunPSK" w:cs="TH SarabunPSK"/>
              </w:rPr>
            </w:pPr>
            <w:r w:rsidRPr="002F2816">
              <w:rPr>
                <w:rFonts w:ascii="TH SarabunPSK" w:hAnsi="TH SarabunPSK" w:cs="TH SarabunPSK"/>
                <w:cs/>
              </w:rPr>
              <w:t>คุณสมบัติของอาจารย์ที่ปรึกษาวิทยานิพนธ์หลักและ</w:t>
            </w:r>
          </w:p>
          <w:p w14:paraId="36CFD2A9" w14:textId="77777777" w:rsidR="000832CE" w:rsidRPr="002F2816" w:rsidRDefault="000832CE" w:rsidP="00EC29BA">
            <w:pPr>
              <w:jc w:val="both"/>
              <w:rPr>
                <w:rFonts w:ascii="TH SarabunPSK" w:hAnsi="TH SarabunPSK" w:cs="TH SarabunPSK"/>
                <w:cs/>
              </w:rPr>
            </w:pPr>
            <w:r w:rsidRPr="002F2816">
              <w:rPr>
                <w:rFonts w:ascii="TH SarabunPSK" w:hAnsi="TH SarabunPSK" w:cs="TH SarabunPSK"/>
                <w:cs/>
              </w:rPr>
              <w:t>อาจารย์ที่ปรึกษาการค้นคว้าอิสระ</w:t>
            </w:r>
          </w:p>
        </w:tc>
        <w:tc>
          <w:tcPr>
            <w:tcW w:w="1348" w:type="pct"/>
            <w:shd w:val="clear" w:color="auto" w:fill="auto"/>
          </w:tcPr>
          <w:p w14:paraId="5DD17B34" w14:textId="77777777" w:rsidR="000832CE" w:rsidRPr="002F2816" w:rsidRDefault="000832CE" w:rsidP="00EC29BA">
            <w:pPr>
              <w:jc w:val="center"/>
              <w:rPr>
                <w:rFonts w:ascii="TH SarabunPSK" w:hAnsi="TH SarabunPSK" w:cs="TH SarabunPSK"/>
                <w:cs/>
              </w:rPr>
            </w:pPr>
          </w:p>
        </w:tc>
      </w:tr>
      <w:tr w:rsidR="000832CE" w:rsidRPr="002F2816" w14:paraId="4FCB4198" w14:textId="77777777" w:rsidTr="000832CE">
        <w:tc>
          <w:tcPr>
            <w:tcW w:w="301" w:type="pct"/>
          </w:tcPr>
          <w:p w14:paraId="1AAA6331" w14:textId="77777777" w:rsidR="000832CE" w:rsidRPr="002F2816" w:rsidRDefault="000832CE" w:rsidP="00EC29BA">
            <w:pPr>
              <w:jc w:val="center"/>
              <w:rPr>
                <w:rFonts w:ascii="TH SarabunPSK" w:hAnsi="TH SarabunPSK" w:cs="TH SarabunPSK"/>
              </w:rPr>
            </w:pPr>
            <w:r w:rsidRPr="002F2816">
              <w:rPr>
                <w:rFonts w:ascii="TH SarabunPSK" w:hAnsi="TH SarabunPSK" w:cs="TH SarabunPSK"/>
                <w:cs/>
              </w:rPr>
              <w:t>6</w:t>
            </w:r>
          </w:p>
        </w:tc>
        <w:tc>
          <w:tcPr>
            <w:tcW w:w="3350" w:type="pct"/>
          </w:tcPr>
          <w:p w14:paraId="15AC0A86" w14:textId="77777777" w:rsidR="000832CE" w:rsidRPr="002F2816" w:rsidRDefault="000832CE" w:rsidP="00EC29BA">
            <w:pPr>
              <w:contextualSpacing/>
              <w:rPr>
                <w:rFonts w:ascii="TH SarabunPSK" w:hAnsi="TH SarabunPSK" w:cs="TH SarabunPSK"/>
                <w:cs/>
              </w:rPr>
            </w:pPr>
            <w:r w:rsidRPr="002F2816">
              <w:rPr>
                <w:rFonts w:ascii="TH SarabunPSK" w:hAnsi="TH SarabunPSK" w:cs="TH SarabunPSK"/>
                <w:cs/>
              </w:rPr>
              <w:t>คุณสมบัติของอาจารย์ที่ปรึกษาวิทยานิพนธ์ร่วม (ถ้ามี)</w:t>
            </w:r>
          </w:p>
        </w:tc>
        <w:tc>
          <w:tcPr>
            <w:tcW w:w="1348" w:type="pct"/>
            <w:shd w:val="clear" w:color="auto" w:fill="auto"/>
          </w:tcPr>
          <w:p w14:paraId="041C613E" w14:textId="77777777" w:rsidR="000832CE" w:rsidRPr="002F2816" w:rsidRDefault="000832CE" w:rsidP="00EC29BA">
            <w:pPr>
              <w:contextualSpacing/>
              <w:jc w:val="center"/>
              <w:rPr>
                <w:rFonts w:ascii="TH SarabunPSK" w:hAnsi="TH SarabunPSK" w:cs="TH SarabunPSK"/>
                <w:cs/>
              </w:rPr>
            </w:pPr>
          </w:p>
        </w:tc>
      </w:tr>
      <w:tr w:rsidR="000832CE" w:rsidRPr="002F2816" w14:paraId="3146822C" w14:textId="77777777" w:rsidTr="000832CE">
        <w:tc>
          <w:tcPr>
            <w:tcW w:w="301" w:type="pct"/>
          </w:tcPr>
          <w:p w14:paraId="43A0354B" w14:textId="77777777" w:rsidR="000832CE" w:rsidRPr="002F2816" w:rsidRDefault="000832CE" w:rsidP="00EC29BA">
            <w:pPr>
              <w:jc w:val="center"/>
              <w:rPr>
                <w:rFonts w:ascii="TH SarabunPSK" w:hAnsi="TH SarabunPSK" w:cs="TH SarabunPSK"/>
              </w:rPr>
            </w:pPr>
            <w:r w:rsidRPr="002F2816">
              <w:rPr>
                <w:rFonts w:ascii="TH SarabunPSK" w:hAnsi="TH SarabunPSK" w:cs="TH SarabunPSK"/>
                <w:cs/>
              </w:rPr>
              <w:t>7</w:t>
            </w:r>
          </w:p>
        </w:tc>
        <w:tc>
          <w:tcPr>
            <w:tcW w:w="3350" w:type="pct"/>
          </w:tcPr>
          <w:p w14:paraId="74294640" w14:textId="77777777" w:rsidR="000832CE" w:rsidRPr="002F2816" w:rsidRDefault="000832CE" w:rsidP="00EC29BA">
            <w:pPr>
              <w:jc w:val="both"/>
              <w:rPr>
                <w:rFonts w:ascii="TH SarabunPSK" w:hAnsi="TH SarabunPSK" w:cs="TH SarabunPSK"/>
              </w:rPr>
            </w:pPr>
            <w:r w:rsidRPr="002F2816">
              <w:rPr>
                <w:rFonts w:ascii="TH SarabunPSK" w:hAnsi="TH SarabunPSK" w:cs="TH SarabunPSK"/>
                <w:cs/>
              </w:rPr>
              <w:t>คุณสมบัติของอาจารย์ผู้สอบวิทยานิพนธ์</w:t>
            </w:r>
          </w:p>
        </w:tc>
        <w:tc>
          <w:tcPr>
            <w:tcW w:w="1348" w:type="pct"/>
            <w:shd w:val="clear" w:color="auto" w:fill="auto"/>
          </w:tcPr>
          <w:p w14:paraId="6E78F471" w14:textId="77777777" w:rsidR="000832CE" w:rsidRPr="002F2816" w:rsidRDefault="000832CE" w:rsidP="00EC29BA">
            <w:pPr>
              <w:jc w:val="center"/>
              <w:rPr>
                <w:rFonts w:ascii="TH SarabunPSK" w:hAnsi="TH SarabunPSK" w:cs="TH SarabunPSK"/>
                <w:cs/>
              </w:rPr>
            </w:pPr>
          </w:p>
        </w:tc>
      </w:tr>
      <w:tr w:rsidR="000832CE" w:rsidRPr="002F2816" w14:paraId="7CE3ED93" w14:textId="77777777" w:rsidTr="000832CE">
        <w:tc>
          <w:tcPr>
            <w:tcW w:w="301" w:type="pct"/>
          </w:tcPr>
          <w:p w14:paraId="78FC93D8" w14:textId="77777777" w:rsidR="000832CE" w:rsidRPr="002F2816" w:rsidRDefault="000832CE" w:rsidP="00EC29BA">
            <w:pPr>
              <w:jc w:val="center"/>
              <w:rPr>
                <w:rFonts w:ascii="TH SarabunPSK" w:hAnsi="TH SarabunPSK" w:cs="TH SarabunPSK"/>
              </w:rPr>
            </w:pPr>
            <w:r w:rsidRPr="002F2816">
              <w:rPr>
                <w:rFonts w:ascii="TH SarabunPSK" w:hAnsi="TH SarabunPSK" w:cs="TH SarabunPSK"/>
                <w:cs/>
              </w:rPr>
              <w:t>8</w:t>
            </w:r>
          </w:p>
        </w:tc>
        <w:tc>
          <w:tcPr>
            <w:tcW w:w="3350" w:type="pct"/>
          </w:tcPr>
          <w:p w14:paraId="0CC0B8B6" w14:textId="77777777" w:rsidR="000832CE" w:rsidRPr="002F2816" w:rsidRDefault="000832CE" w:rsidP="00EC29BA">
            <w:pPr>
              <w:jc w:val="both"/>
              <w:rPr>
                <w:rFonts w:ascii="TH SarabunPSK" w:hAnsi="TH SarabunPSK" w:cs="TH SarabunPSK"/>
                <w:cs/>
              </w:rPr>
            </w:pPr>
            <w:r w:rsidRPr="002F2816">
              <w:rPr>
                <w:rFonts w:ascii="TH SarabunPSK" w:hAnsi="TH SarabunPSK" w:cs="TH SarabunPSK"/>
                <w:cs/>
              </w:rPr>
              <w:t>การตีพิมพ์เผยแพร่ผลงานของผู้สำเร็จการศึกษา</w:t>
            </w:r>
          </w:p>
        </w:tc>
        <w:tc>
          <w:tcPr>
            <w:tcW w:w="1348" w:type="pct"/>
            <w:shd w:val="clear" w:color="auto" w:fill="auto"/>
          </w:tcPr>
          <w:p w14:paraId="587ADFAE" w14:textId="77777777" w:rsidR="000832CE" w:rsidRPr="002F2816" w:rsidRDefault="000832CE" w:rsidP="00EC29BA">
            <w:pPr>
              <w:jc w:val="center"/>
              <w:rPr>
                <w:rFonts w:ascii="TH SarabunPSK" w:hAnsi="TH SarabunPSK" w:cs="TH SarabunPSK"/>
                <w:cs/>
              </w:rPr>
            </w:pPr>
          </w:p>
        </w:tc>
      </w:tr>
      <w:tr w:rsidR="000832CE" w:rsidRPr="002F2816" w14:paraId="049E6D55" w14:textId="77777777" w:rsidTr="000832CE">
        <w:tc>
          <w:tcPr>
            <w:tcW w:w="301" w:type="pct"/>
          </w:tcPr>
          <w:p w14:paraId="4F1E18A9" w14:textId="77777777" w:rsidR="000832CE" w:rsidRPr="002F2816" w:rsidRDefault="000832CE" w:rsidP="00EC29BA">
            <w:pPr>
              <w:jc w:val="center"/>
              <w:rPr>
                <w:rFonts w:ascii="TH SarabunPSK" w:hAnsi="TH SarabunPSK" w:cs="TH SarabunPSK"/>
              </w:rPr>
            </w:pPr>
            <w:r w:rsidRPr="002F2816">
              <w:rPr>
                <w:rFonts w:ascii="TH SarabunPSK" w:hAnsi="TH SarabunPSK" w:cs="TH SarabunPSK"/>
                <w:cs/>
              </w:rPr>
              <w:t>9</w:t>
            </w:r>
          </w:p>
        </w:tc>
        <w:tc>
          <w:tcPr>
            <w:tcW w:w="3350" w:type="pct"/>
          </w:tcPr>
          <w:p w14:paraId="50A4F9C3" w14:textId="77777777" w:rsidR="000832CE" w:rsidRPr="002F2816" w:rsidRDefault="000832CE" w:rsidP="00EC29BA">
            <w:pPr>
              <w:jc w:val="both"/>
              <w:rPr>
                <w:rFonts w:ascii="TH SarabunPSK" w:hAnsi="TH SarabunPSK" w:cs="TH SarabunPSK"/>
              </w:rPr>
            </w:pPr>
            <w:r w:rsidRPr="002F2816">
              <w:rPr>
                <w:rFonts w:ascii="TH SarabunPSK" w:hAnsi="TH SarabunPSK" w:cs="TH SarabunPSK"/>
                <w:cs/>
              </w:rPr>
              <w:t>ภาระงานอาจารย์ที่ปรึกษาวิทยานิพนธ์และ</w:t>
            </w:r>
          </w:p>
          <w:p w14:paraId="640E9D08" w14:textId="77777777" w:rsidR="000832CE" w:rsidRPr="002F2816" w:rsidRDefault="000832CE" w:rsidP="00EC29BA">
            <w:pPr>
              <w:jc w:val="both"/>
              <w:rPr>
                <w:rFonts w:ascii="TH SarabunPSK" w:hAnsi="TH SarabunPSK" w:cs="TH SarabunPSK"/>
                <w:cs/>
              </w:rPr>
            </w:pPr>
            <w:r w:rsidRPr="002F2816">
              <w:rPr>
                <w:rFonts w:ascii="TH SarabunPSK" w:hAnsi="TH SarabunPSK" w:cs="TH SarabunPSK"/>
                <w:cs/>
              </w:rPr>
              <w:t>การค้นคว้าอิสระในระดับบัณฑิตศึกษา</w:t>
            </w:r>
          </w:p>
        </w:tc>
        <w:tc>
          <w:tcPr>
            <w:tcW w:w="1348" w:type="pct"/>
            <w:shd w:val="clear" w:color="auto" w:fill="auto"/>
          </w:tcPr>
          <w:p w14:paraId="1FAB2B07" w14:textId="77777777" w:rsidR="000832CE" w:rsidRPr="002F2816" w:rsidRDefault="000832CE" w:rsidP="00EC29BA">
            <w:pPr>
              <w:jc w:val="center"/>
              <w:rPr>
                <w:rFonts w:ascii="TH SarabunPSK" w:hAnsi="TH SarabunPSK" w:cs="TH SarabunPSK"/>
                <w:cs/>
              </w:rPr>
            </w:pPr>
          </w:p>
        </w:tc>
      </w:tr>
      <w:tr w:rsidR="000832CE" w:rsidRPr="002F2816" w14:paraId="6AFB9441" w14:textId="77777777" w:rsidTr="00EC29BA">
        <w:tc>
          <w:tcPr>
            <w:tcW w:w="301" w:type="pct"/>
          </w:tcPr>
          <w:p w14:paraId="4CD51BC9" w14:textId="77777777" w:rsidR="000832CE" w:rsidRPr="002F2816" w:rsidRDefault="000832CE" w:rsidP="00EC29BA">
            <w:pPr>
              <w:jc w:val="center"/>
              <w:rPr>
                <w:rFonts w:ascii="TH SarabunPSK" w:hAnsi="TH SarabunPSK" w:cs="TH SarabunPSK"/>
              </w:rPr>
            </w:pPr>
            <w:r w:rsidRPr="002F2816">
              <w:rPr>
                <w:rFonts w:ascii="TH SarabunPSK" w:hAnsi="TH SarabunPSK" w:cs="TH SarabunPSK"/>
                <w:cs/>
              </w:rPr>
              <w:t>10</w:t>
            </w:r>
          </w:p>
        </w:tc>
        <w:tc>
          <w:tcPr>
            <w:tcW w:w="3350" w:type="pct"/>
          </w:tcPr>
          <w:p w14:paraId="2697D9EB" w14:textId="77777777" w:rsidR="000832CE" w:rsidRPr="002F2816" w:rsidRDefault="000832CE" w:rsidP="00EC29BA">
            <w:pPr>
              <w:jc w:val="both"/>
              <w:rPr>
                <w:rFonts w:ascii="TH SarabunPSK" w:hAnsi="TH SarabunPSK" w:cs="TH SarabunPSK"/>
                <w:cs/>
              </w:rPr>
            </w:pPr>
            <w:r w:rsidRPr="002F2816">
              <w:rPr>
                <w:rFonts w:ascii="TH SarabunPSK" w:hAnsi="TH SarabunPSK" w:cs="TH SarabunPSK"/>
                <w:cs/>
              </w:rPr>
              <w:t>การปรับปรุงหลักสูตรตามรอบระยะเวลาที่กำหนด</w:t>
            </w:r>
          </w:p>
        </w:tc>
        <w:tc>
          <w:tcPr>
            <w:tcW w:w="1348" w:type="pct"/>
            <w:shd w:val="clear" w:color="auto" w:fill="auto"/>
          </w:tcPr>
          <w:p w14:paraId="2A8FD56E" w14:textId="77777777" w:rsidR="000832CE" w:rsidRPr="002F2816" w:rsidRDefault="000832CE" w:rsidP="00EC29BA">
            <w:pPr>
              <w:jc w:val="center"/>
              <w:rPr>
                <w:rFonts w:ascii="TH SarabunPSK" w:hAnsi="TH SarabunPSK" w:cs="TH SarabunPSK"/>
                <w:cs/>
              </w:rPr>
            </w:pPr>
          </w:p>
        </w:tc>
      </w:tr>
    </w:tbl>
    <w:p w14:paraId="507383C3" w14:textId="77777777" w:rsidR="000832CE" w:rsidRDefault="000832CE" w:rsidP="000832CE">
      <w:pPr>
        <w:tabs>
          <w:tab w:val="left" w:pos="709"/>
          <w:tab w:val="left" w:pos="2547"/>
        </w:tabs>
        <w:rPr>
          <w:rFonts w:ascii="TH SarabunPSK" w:hAnsi="TH SarabunPSK" w:cs="TH SarabunPSK"/>
        </w:rPr>
      </w:pPr>
    </w:p>
    <w:p w14:paraId="7A92BD4F" w14:textId="77777777" w:rsidR="000832CE" w:rsidRDefault="000832CE" w:rsidP="000832CE">
      <w:pPr>
        <w:tabs>
          <w:tab w:val="left" w:pos="709"/>
          <w:tab w:val="left" w:pos="2547"/>
        </w:tabs>
        <w:rPr>
          <w:rFonts w:ascii="TH SarabunPSK" w:hAnsi="TH SarabunPSK" w:cs="TH SarabunPSK"/>
          <w:b/>
          <w:bCs/>
          <w:lang w:val="en-GB"/>
        </w:rPr>
      </w:pPr>
      <w:r w:rsidRPr="00134918">
        <w:rPr>
          <w:rFonts w:ascii="TH SarabunPSK" w:hAnsi="TH SarabunPSK" w:cs="TH SarabunPSK" w:hint="cs"/>
          <w:b/>
          <w:bCs/>
          <w:cs/>
        </w:rPr>
        <w:t xml:space="preserve">สรุปผลการประเมินองค์ประกอบที่ </w:t>
      </w:r>
      <w:r w:rsidRPr="00134918">
        <w:rPr>
          <w:rFonts w:ascii="TH SarabunPSK" w:hAnsi="TH SarabunPSK" w:cs="TH SarabunPSK"/>
          <w:b/>
          <w:bCs/>
        </w:rPr>
        <w:t xml:space="preserve">1 </w:t>
      </w:r>
      <w:r w:rsidRPr="00A36E48">
        <w:rPr>
          <w:rFonts w:ascii="TH SarabunPSK" w:hAnsi="TH SarabunPSK" w:cs="TH SarabunPSK" w:hint="cs"/>
          <w:b/>
          <w:bCs/>
          <w:cs/>
        </w:rPr>
        <w:t>การกำกับมาตรฐานของ</w:t>
      </w:r>
      <w:r w:rsidRPr="00A36E48">
        <w:rPr>
          <w:rFonts w:ascii="TH SarabunPSK" w:eastAsia="Cordia New" w:hAnsi="TH SarabunPSK" w:cs="TH SarabunPSK"/>
          <w:b/>
          <w:bCs/>
          <w:cs/>
          <w:lang w:eastAsia="zh-CN"/>
        </w:rPr>
        <w:t>สำนักงา</w:t>
      </w:r>
      <w:r w:rsidRPr="00A36E48">
        <w:rPr>
          <w:rFonts w:ascii="TH SarabunPSK" w:eastAsia="Cordia New" w:hAnsi="TH SarabunPSK" w:cs="TH SarabunPSK" w:hint="cs"/>
          <w:b/>
          <w:bCs/>
          <w:cs/>
          <w:lang w:eastAsia="zh-CN"/>
        </w:rPr>
        <w:t>น</w:t>
      </w:r>
      <w:r w:rsidRPr="00A36E48">
        <w:rPr>
          <w:rFonts w:ascii="TH SarabunPSK" w:eastAsia="Cordia New" w:hAnsi="TH SarabunPSK" w:cs="TH SarabunPSK"/>
          <w:b/>
          <w:bCs/>
          <w:cs/>
          <w:lang w:eastAsia="zh-CN"/>
        </w:rPr>
        <w:t xml:space="preserve">ปลัดกระทรวงการอุดมศึกษา วิทยาศาสตร์ วิจัย และนวัตกรรม </w:t>
      </w:r>
      <w:r w:rsidRPr="00A36E48">
        <w:rPr>
          <w:rFonts w:ascii="TH SarabunPSK" w:hAnsi="TH SarabunPSK" w:cs="TH SarabunPSK"/>
          <w:b/>
          <w:bCs/>
          <w:lang w:val="en-GB"/>
        </w:rPr>
        <w:t>(</w:t>
      </w:r>
      <w:r w:rsidRPr="00A36E48">
        <w:rPr>
          <w:rFonts w:ascii="TH SarabunPSK" w:hAnsi="TH SarabunPSK" w:cs="TH SarabunPSK" w:hint="cs"/>
          <w:b/>
          <w:bCs/>
          <w:cs/>
          <w:lang w:val="en-GB"/>
        </w:rPr>
        <w:t>สปอว.</w:t>
      </w:r>
      <w:r w:rsidRPr="00A36E48">
        <w:rPr>
          <w:rFonts w:ascii="TH SarabunPSK" w:hAnsi="TH SarabunPSK" w:cs="TH SarabunPSK"/>
          <w:b/>
          <w:bCs/>
          <w:lang w:val="en-GB"/>
        </w:rPr>
        <w:t>)</w:t>
      </w:r>
    </w:p>
    <w:p w14:paraId="6A7567FF" w14:textId="77777777" w:rsidR="000832CE" w:rsidRPr="000832CE" w:rsidRDefault="000832CE" w:rsidP="000832CE">
      <w:pPr>
        <w:tabs>
          <w:tab w:val="left" w:pos="709"/>
          <w:tab w:val="left" w:pos="2547"/>
        </w:tabs>
        <w:rPr>
          <w:rFonts w:ascii="TH SarabunPSK" w:hAnsi="TH SarabunPSK" w:cs="TH SarabunPSK"/>
          <w:b/>
          <w:bCs/>
          <w:sz w:val="20"/>
          <w:szCs w:val="20"/>
          <w:lang w:val="en-GB"/>
        </w:rPr>
      </w:pPr>
    </w:p>
    <w:p w14:paraId="35239BD9" w14:textId="77777777" w:rsidR="000832CE" w:rsidRPr="006B588D" w:rsidRDefault="000832CE" w:rsidP="000832CE">
      <w:pPr>
        <w:rPr>
          <w:rFonts w:ascii="TH SarabunPSK" w:hAnsi="TH SarabunPSK" w:cs="TH SarabunPSK"/>
        </w:rPr>
      </w:pPr>
      <w:r>
        <w:rPr>
          <w:rFonts w:ascii="TH SarabunPSK" w:hAnsi="TH SarabunPSK" w:cs="TH SarabunPSK" w:hint="cs"/>
          <w:b/>
          <w:bCs/>
          <w:cs/>
        </w:rPr>
        <w:tab/>
      </w:r>
      <w:r>
        <w:rPr>
          <w:rFonts w:ascii="TH SarabunPSK" w:hAnsi="TH SarabunPSK" w:cs="TH SarabunPSK" w:hint="cs"/>
        </w:rPr>
        <w:sym w:font="Webdings" w:char="F063"/>
      </w:r>
      <w:r w:rsidRPr="006B588D">
        <w:rPr>
          <w:rFonts w:ascii="TH SarabunPSK" w:hAnsi="TH SarabunPSK" w:cs="TH SarabunPSK" w:hint="cs"/>
          <w:cs/>
        </w:rPr>
        <w:t xml:space="preserve">  เป็นไปตามเกณฑ์</w:t>
      </w:r>
      <w:r w:rsidRPr="006B588D">
        <w:rPr>
          <w:rFonts w:ascii="TH SarabunPSK" w:hAnsi="TH SarabunPSK" w:cs="TH SarabunPSK" w:hint="cs"/>
          <w:cs/>
        </w:rPr>
        <w:tab/>
      </w:r>
      <w:r w:rsidRPr="006B588D">
        <w:rPr>
          <w:rFonts w:ascii="TH SarabunPSK" w:hAnsi="TH SarabunPSK" w:cs="TH SarabunPSK" w:hint="cs"/>
          <w:cs/>
        </w:rPr>
        <w:tab/>
      </w:r>
      <w:r>
        <w:rPr>
          <w:rFonts w:ascii="TH SarabunPSK" w:hAnsi="TH SarabunPSK" w:cs="TH SarabunPSK" w:hint="cs"/>
        </w:rPr>
        <w:sym w:font="Webdings" w:char="F063"/>
      </w:r>
      <w:r w:rsidRPr="006B588D">
        <w:rPr>
          <w:rFonts w:ascii="TH SarabunPSK" w:hAnsi="TH SarabunPSK" w:cs="TH SarabunPSK" w:hint="cs"/>
          <w:cs/>
        </w:rPr>
        <w:t xml:space="preserve"> ไม่เป็นไปตามเกณฑ์</w:t>
      </w:r>
    </w:p>
    <w:p w14:paraId="321E9120" w14:textId="77777777" w:rsidR="000832CE" w:rsidRPr="000832CE" w:rsidRDefault="000832CE" w:rsidP="000832CE">
      <w:pPr>
        <w:tabs>
          <w:tab w:val="left" w:pos="2926"/>
        </w:tabs>
        <w:rPr>
          <w:rFonts w:ascii="TH SarabunPSK" w:hAnsi="TH SarabunPSK" w:cs="TH SarabunPSK"/>
          <w:b/>
          <w:bCs/>
          <w:sz w:val="20"/>
          <w:szCs w:val="20"/>
        </w:rPr>
      </w:pPr>
    </w:p>
    <w:p w14:paraId="59B2426E" w14:textId="77777777" w:rsidR="000832CE" w:rsidRPr="006B588D" w:rsidRDefault="000832CE" w:rsidP="000832CE">
      <w:pPr>
        <w:tabs>
          <w:tab w:val="left" w:pos="2547"/>
        </w:tabs>
        <w:rPr>
          <w:rFonts w:ascii="TH SarabunPSK" w:hAnsi="TH SarabunPSK" w:cs="TH SarabunPSK"/>
          <w:b/>
          <w:bCs/>
        </w:rPr>
      </w:pPr>
      <w:r w:rsidRPr="006B588D">
        <w:rPr>
          <w:rFonts w:ascii="TH SarabunPSK" w:hAnsi="TH SarabunPSK" w:cs="TH SarabunPSK" w:hint="cs"/>
          <w:b/>
          <w:bCs/>
          <w:cs/>
        </w:rPr>
        <w:t xml:space="preserve">ข้อเสนอแนะเพื่อการพัฒนาขององค์ประกอบที่ </w:t>
      </w:r>
      <w:r w:rsidRPr="006B588D">
        <w:rPr>
          <w:rFonts w:ascii="TH SarabunPSK" w:hAnsi="TH SarabunPSK" w:cs="TH SarabunPSK"/>
          <w:b/>
          <w:bCs/>
        </w:rPr>
        <w:t>1</w:t>
      </w:r>
    </w:p>
    <w:p w14:paraId="26AB4C94" w14:textId="77777777" w:rsidR="000832CE" w:rsidRPr="006B588D" w:rsidRDefault="000832CE" w:rsidP="000832CE">
      <w:pPr>
        <w:tabs>
          <w:tab w:val="left" w:pos="2547"/>
        </w:tabs>
        <w:rPr>
          <w:rFonts w:ascii="TH SarabunPSK" w:hAnsi="TH SarabunPSK" w:cs="TH SarabunPSK"/>
        </w:rPr>
      </w:pPr>
      <w:r w:rsidRPr="006B588D">
        <w:rPr>
          <w:rFonts w:ascii="TH SarabunPSK" w:hAnsi="TH SarabunPSK" w:cs="TH SarabunPSK"/>
          <w:cs/>
        </w:rPr>
        <w:t>.…..……………………………………………………………………………………………………………………………………………………</w:t>
      </w:r>
    </w:p>
    <w:p w14:paraId="14A5A2B5" w14:textId="77777777" w:rsidR="000832CE" w:rsidRPr="006B588D" w:rsidRDefault="000832CE" w:rsidP="000832CE">
      <w:pPr>
        <w:tabs>
          <w:tab w:val="left" w:pos="2547"/>
        </w:tabs>
        <w:rPr>
          <w:rFonts w:ascii="TH SarabunPSK" w:hAnsi="TH SarabunPSK" w:cs="TH SarabunPSK"/>
        </w:rPr>
      </w:pPr>
      <w:r w:rsidRPr="006B588D">
        <w:rPr>
          <w:rFonts w:ascii="TH SarabunPSK" w:hAnsi="TH SarabunPSK" w:cs="TH SarabunPSK"/>
          <w:cs/>
        </w:rPr>
        <w:t>…………………………………………………………………………………………………………………………………………………………</w:t>
      </w:r>
    </w:p>
    <w:p w14:paraId="16DA9F0E" w14:textId="315FC489" w:rsidR="000832CE" w:rsidRDefault="000832CE" w:rsidP="000832CE">
      <w:pPr>
        <w:tabs>
          <w:tab w:val="left" w:pos="2547"/>
        </w:tabs>
        <w:rPr>
          <w:rFonts w:ascii="TH SarabunPSK" w:hAnsi="TH SarabunPSK" w:cs="TH SarabunPSK"/>
          <w:b/>
          <w:bCs/>
        </w:rPr>
      </w:pPr>
      <w:r w:rsidRPr="006B588D">
        <w:rPr>
          <w:rFonts w:ascii="TH SarabunPSK" w:hAnsi="TH SarabunPSK" w:cs="TH SarabunPSK"/>
          <w:cs/>
        </w:rPr>
        <w:t>...………………………………………………………………………………………………………………………………………………………</w:t>
      </w:r>
    </w:p>
    <w:p w14:paraId="5DE7636E" w14:textId="7C81B3C6" w:rsidR="00134918" w:rsidRPr="00B83F17" w:rsidRDefault="00134918" w:rsidP="00B83F17">
      <w:pPr>
        <w:tabs>
          <w:tab w:val="left" w:pos="2547"/>
        </w:tabs>
        <w:rPr>
          <w:rFonts w:ascii="TH SarabunPSK" w:hAnsi="TH SarabunPSK" w:cs="TH SarabunPSK"/>
          <w:cs/>
        </w:rPr>
      </w:pPr>
      <w:r>
        <w:rPr>
          <w:rFonts w:ascii="TH SarabunPSK" w:hAnsi="TH SarabunPSK" w:cs="TH SarabunPSK"/>
          <w:b/>
          <w:bCs/>
          <w:cs/>
        </w:rPr>
        <w:br w:type="page"/>
      </w:r>
    </w:p>
    <w:p w14:paraId="10DE57D1" w14:textId="77777777" w:rsidR="000C3D80" w:rsidRPr="00DA5FA5" w:rsidRDefault="00DA5FA5" w:rsidP="00DA5FA5">
      <w:pPr>
        <w:spacing w:after="120"/>
        <w:jc w:val="center"/>
        <w:rPr>
          <w:rFonts w:ascii="TH SarabunPSK" w:eastAsia="Calibri" w:hAnsi="TH SarabunPSK" w:cs="TH SarabunPSK"/>
          <w:b/>
          <w:bCs/>
          <w:sz w:val="36"/>
          <w:szCs w:val="36"/>
        </w:rPr>
      </w:pPr>
      <w:r w:rsidRPr="00DA5FA5">
        <w:rPr>
          <w:rFonts w:ascii="TH SarabunPSK" w:hAnsi="TH SarabunPSK" w:cs="TH SarabunPSK" w:hint="cs"/>
          <w:b/>
          <w:bCs/>
          <w:sz w:val="36"/>
          <w:szCs w:val="36"/>
          <w:cs/>
        </w:rPr>
        <w:lastRenderedPageBreak/>
        <w:t xml:space="preserve">ส่วนที่ 2 </w:t>
      </w:r>
      <w:r w:rsidR="000C3D80" w:rsidRPr="00DA5FA5">
        <w:rPr>
          <w:rFonts w:ascii="TH SarabunPSK" w:hAnsi="TH SarabunPSK" w:cs="TH SarabunPSK" w:hint="cs"/>
          <w:b/>
          <w:bCs/>
          <w:sz w:val="36"/>
          <w:szCs w:val="36"/>
          <w:cs/>
        </w:rPr>
        <w:t>ผลการประเมินองค์ประกอบที่</w:t>
      </w:r>
      <w:r w:rsidR="000C3D80" w:rsidRPr="00DA5FA5">
        <w:rPr>
          <w:rFonts w:ascii="TH SarabunPSK" w:hAnsi="TH SarabunPSK" w:cs="TH SarabunPSK"/>
          <w:b/>
          <w:bCs/>
          <w:sz w:val="36"/>
          <w:szCs w:val="36"/>
        </w:rPr>
        <w:t xml:space="preserve"> 2</w:t>
      </w:r>
    </w:p>
    <w:p w14:paraId="3CDBB322" w14:textId="2BB57F44" w:rsidR="000C3D80" w:rsidRPr="00723B6D" w:rsidRDefault="000C3D80" w:rsidP="00DA5FA5">
      <w:pPr>
        <w:spacing w:after="240" w:line="276" w:lineRule="auto"/>
        <w:jc w:val="center"/>
        <w:rPr>
          <w:rFonts w:ascii="TH SarabunPSK" w:hAnsi="TH SarabunPSK" w:cs="TH SarabunPSK"/>
          <w:b/>
          <w:bCs/>
          <w:sz w:val="36"/>
          <w:szCs w:val="36"/>
        </w:rPr>
      </w:pPr>
      <w:r w:rsidRPr="006B588D">
        <w:rPr>
          <w:rFonts w:ascii="TH SarabunPSK" w:eastAsia="Calibri" w:hAnsi="TH SarabunPSK" w:cs="TH SarabunPSK"/>
          <w:b/>
          <w:bCs/>
          <w:sz w:val="36"/>
          <w:szCs w:val="36"/>
          <w:cs/>
        </w:rPr>
        <w:t>การ</w:t>
      </w:r>
      <w:r w:rsidR="00D21382">
        <w:rPr>
          <w:rFonts w:ascii="TH SarabunPSK" w:eastAsia="Calibri" w:hAnsi="TH SarabunPSK" w:cs="TH SarabunPSK" w:hint="cs"/>
          <w:b/>
          <w:bCs/>
          <w:sz w:val="36"/>
          <w:szCs w:val="36"/>
          <w:cs/>
        </w:rPr>
        <w:t>ดำเนินงาน</w:t>
      </w:r>
      <w:r w:rsidRPr="006B588D">
        <w:rPr>
          <w:rFonts w:ascii="TH SarabunPSK" w:eastAsia="Calibri" w:hAnsi="TH SarabunPSK" w:cs="TH SarabunPSK"/>
          <w:b/>
          <w:bCs/>
          <w:sz w:val="36"/>
          <w:szCs w:val="36"/>
          <w:cs/>
        </w:rPr>
        <w:t>ของหลักสูตร</w:t>
      </w:r>
      <w:r w:rsidRPr="006B588D">
        <w:rPr>
          <w:rFonts w:ascii="TH SarabunPSK" w:hAnsi="TH SarabunPSK" w:cs="TH SarabunPSK" w:hint="cs"/>
          <w:b/>
          <w:bCs/>
          <w:sz w:val="36"/>
          <w:szCs w:val="36"/>
          <w:cs/>
        </w:rPr>
        <w:t xml:space="preserve">ตามเกณฑ์ </w:t>
      </w:r>
      <w:r w:rsidRPr="006B588D">
        <w:rPr>
          <w:rFonts w:ascii="TH SarabunPSK" w:hAnsi="TH SarabunPSK" w:cs="TH SarabunPSK"/>
          <w:b/>
          <w:bCs/>
          <w:sz w:val="36"/>
          <w:szCs w:val="36"/>
        </w:rPr>
        <w:t>AUN</w:t>
      </w:r>
      <w:r w:rsidRPr="006B588D">
        <w:rPr>
          <w:rFonts w:ascii="TH SarabunPSK" w:hAnsi="TH SarabunPSK" w:cs="TH SarabunPSK"/>
          <w:b/>
          <w:bCs/>
          <w:sz w:val="36"/>
          <w:szCs w:val="36"/>
          <w:cs/>
        </w:rPr>
        <w:t>-</w:t>
      </w:r>
      <w:r w:rsidRPr="006B588D">
        <w:rPr>
          <w:rFonts w:ascii="TH SarabunPSK" w:hAnsi="TH SarabunPSK" w:cs="TH SarabunPSK"/>
          <w:b/>
          <w:bCs/>
          <w:sz w:val="36"/>
          <w:szCs w:val="36"/>
        </w:rPr>
        <w:t>QA</w:t>
      </w:r>
      <w:r w:rsidR="00D21382">
        <w:rPr>
          <w:rFonts w:ascii="TH SarabunPSK" w:hAnsi="TH SarabunPSK" w:cs="TH SarabunPSK"/>
          <w:b/>
          <w:bCs/>
          <w:sz w:val="36"/>
          <w:szCs w:val="36"/>
        </w:rPr>
        <w:t xml:space="preserve"> version 4</w:t>
      </w:r>
      <w:r w:rsidR="00D21382">
        <w:rPr>
          <w:rFonts w:ascii="TH SarabunPSK" w:hAnsi="TH SarabunPSK" w:cs="TH SarabunPSK"/>
          <w:b/>
          <w:bCs/>
          <w:sz w:val="36"/>
          <w:szCs w:val="36"/>
          <w:cs/>
        </w:rPr>
        <w:t>.</w:t>
      </w:r>
      <w:r w:rsidR="00D21382">
        <w:rPr>
          <w:rFonts w:ascii="TH SarabunPSK" w:hAnsi="TH SarabunPSK" w:cs="TH SarabunPSK"/>
          <w:b/>
          <w:bCs/>
          <w:sz w:val="36"/>
          <w:szCs w:val="36"/>
        </w:rPr>
        <w:t>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3"/>
        <w:gridCol w:w="1279"/>
        <w:gridCol w:w="1446"/>
      </w:tblGrid>
      <w:tr w:rsidR="003A6A0B" w:rsidRPr="00D21382" w14:paraId="0E9E060A" w14:textId="77777777" w:rsidTr="00000A6C">
        <w:trPr>
          <w:tblHeader/>
        </w:trPr>
        <w:tc>
          <w:tcPr>
            <w:tcW w:w="3522" w:type="pct"/>
            <w:shd w:val="clear" w:color="auto" w:fill="B6DDE8" w:themeFill="accent5" w:themeFillTint="66"/>
            <w:vAlign w:val="center"/>
          </w:tcPr>
          <w:p w14:paraId="537400C2" w14:textId="2E996DAC" w:rsidR="003A6A0B" w:rsidRPr="00D21382" w:rsidRDefault="00443256" w:rsidP="00443256">
            <w:pPr>
              <w:widowControl w:val="0"/>
              <w:suppressLineNumbers/>
              <w:ind w:right="-18"/>
              <w:jc w:val="center"/>
              <w:outlineLvl w:val="0"/>
              <w:rPr>
                <w:rFonts w:ascii="TH SarabunPSK" w:eastAsia="Cordia New" w:hAnsi="TH SarabunPSK" w:cs="TH SarabunPSK"/>
                <w:b/>
                <w:bCs/>
              </w:rPr>
            </w:pPr>
            <w:r w:rsidRPr="00D21382">
              <w:rPr>
                <w:rFonts w:ascii="TH SarabunPSK" w:hAnsi="TH SarabunPSK" w:cs="TH SarabunPSK"/>
                <w:b/>
                <w:bCs/>
              </w:rPr>
              <w:t>Criteria</w:t>
            </w:r>
            <w:r w:rsidR="00B86FBA">
              <w:rPr>
                <w:rFonts w:ascii="TH SarabunPSK" w:hAnsi="TH SarabunPSK" w:cs="TH SarabunPSK" w:hint="cs"/>
                <w:b/>
                <w:bCs/>
                <w:cs/>
              </w:rPr>
              <w:t xml:space="preserve">/ </w:t>
            </w:r>
            <w:r w:rsidR="00B86FBA">
              <w:rPr>
                <w:rFonts w:ascii="TH SarabunPSK" w:hAnsi="TH SarabunPSK" w:cs="TH SarabunPSK"/>
                <w:b/>
                <w:bCs/>
              </w:rPr>
              <w:t>Requirements</w:t>
            </w:r>
          </w:p>
        </w:tc>
        <w:tc>
          <w:tcPr>
            <w:tcW w:w="694" w:type="pct"/>
            <w:shd w:val="clear" w:color="auto" w:fill="B6DDE8" w:themeFill="accent5" w:themeFillTint="66"/>
            <w:vAlign w:val="center"/>
          </w:tcPr>
          <w:p w14:paraId="244DF16A" w14:textId="77777777" w:rsidR="003A6A0B" w:rsidRPr="00D21382" w:rsidRDefault="003A6A0B" w:rsidP="003A6A0B">
            <w:pPr>
              <w:jc w:val="center"/>
              <w:rPr>
                <w:rFonts w:ascii="TH SarabunPSK" w:hAnsi="TH SarabunPSK" w:cs="TH SarabunPSK"/>
                <w:b/>
                <w:bCs/>
                <w:cs/>
              </w:rPr>
            </w:pPr>
            <w:r w:rsidRPr="00D21382">
              <w:rPr>
                <w:rFonts w:ascii="TH SarabunPSK" w:hAnsi="TH SarabunPSK" w:cs="TH SarabunPSK"/>
                <w:b/>
                <w:bCs/>
                <w:cs/>
              </w:rPr>
              <w:t>ระดับประเมินตนเอง</w:t>
            </w:r>
          </w:p>
        </w:tc>
        <w:tc>
          <w:tcPr>
            <w:tcW w:w="784" w:type="pct"/>
            <w:shd w:val="clear" w:color="auto" w:fill="B6DDE8" w:themeFill="accent5" w:themeFillTint="66"/>
            <w:vAlign w:val="center"/>
          </w:tcPr>
          <w:p w14:paraId="258E34F7" w14:textId="77777777" w:rsidR="00A35313" w:rsidRDefault="003A6A0B" w:rsidP="003A6A0B">
            <w:pPr>
              <w:jc w:val="center"/>
              <w:rPr>
                <w:rFonts w:ascii="TH SarabunPSK" w:hAnsi="TH SarabunPSK" w:cs="TH SarabunPSK"/>
                <w:b/>
                <w:bCs/>
              </w:rPr>
            </w:pPr>
            <w:r w:rsidRPr="00D21382">
              <w:rPr>
                <w:rFonts w:ascii="TH SarabunPSK" w:hAnsi="TH SarabunPSK" w:cs="TH SarabunPSK"/>
                <w:b/>
                <w:bCs/>
                <w:cs/>
              </w:rPr>
              <w:t>ระดับ</w:t>
            </w:r>
          </w:p>
          <w:p w14:paraId="5D33284D" w14:textId="49FDB825" w:rsidR="003A6A0B" w:rsidRPr="00D21382" w:rsidRDefault="003A6A0B" w:rsidP="003A6A0B">
            <w:pPr>
              <w:jc w:val="center"/>
              <w:rPr>
                <w:rFonts w:ascii="TH SarabunPSK" w:hAnsi="TH SarabunPSK" w:cs="TH SarabunPSK"/>
                <w:b/>
                <w:bCs/>
              </w:rPr>
            </w:pPr>
            <w:r w:rsidRPr="00D21382">
              <w:rPr>
                <w:rFonts w:ascii="TH SarabunPSK" w:hAnsi="TH SarabunPSK" w:cs="TH SarabunPSK"/>
                <w:b/>
                <w:bCs/>
                <w:cs/>
              </w:rPr>
              <w:t>ประเมินโดยคณะกรรมการ</w:t>
            </w:r>
          </w:p>
        </w:tc>
      </w:tr>
      <w:tr w:rsidR="003A6A0B" w:rsidRPr="00D21382" w14:paraId="7246C59E" w14:textId="77777777" w:rsidTr="00000A6C">
        <w:tc>
          <w:tcPr>
            <w:tcW w:w="3522" w:type="pct"/>
            <w:shd w:val="clear" w:color="auto" w:fill="auto"/>
            <w:vAlign w:val="center"/>
          </w:tcPr>
          <w:p w14:paraId="5F5A6EF8" w14:textId="4A864A74" w:rsidR="003A6A0B" w:rsidRPr="00D21382" w:rsidRDefault="003A6A0B" w:rsidP="007270A9">
            <w:pPr>
              <w:tabs>
                <w:tab w:val="left" w:pos="14"/>
              </w:tabs>
              <w:autoSpaceDE w:val="0"/>
              <w:autoSpaceDN w:val="0"/>
              <w:adjustRightInd w:val="0"/>
              <w:rPr>
                <w:rFonts w:ascii="TH SarabunPSK" w:eastAsia="Cordia New" w:hAnsi="TH SarabunPSK" w:cs="TH SarabunPSK"/>
                <w:b/>
                <w:bCs/>
                <w:cs/>
              </w:rPr>
            </w:pPr>
            <w:r w:rsidRPr="00D21382">
              <w:rPr>
                <w:rFonts w:ascii="TH SarabunPSK" w:hAnsi="TH SarabunPSK" w:cs="TH SarabunPSK"/>
                <w:b/>
                <w:bCs/>
                <w:cs/>
              </w:rPr>
              <w:t xml:space="preserve">องค์ประกอบที่ </w:t>
            </w:r>
            <w:r w:rsidRPr="00D21382">
              <w:rPr>
                <w:rFonts w:ascii="TH SarabunPSK" w:hAnsi="TH SarabunPSK" w:cs="TH SarabunPSK"/>
                <w:b/>
                <w:bCs/>
              </w:rPr>
              <w:t>1</w:t>
            </w:r>
            <w:r w:rsidRPr="00D21382">
              <w:rPr>
                <w:rFonts w:ascii="TH SarabunPSK" w:hAnsi="TH SarabunPSK" w:cs="TH SarabunPSK"/>
                <w:b/>
                <w:bCs/>
                <w:cs/>
              </w:rPr>
              <w:t xml:space="preserve"> การกำกับมาตรฐาน</w:t>
            </w:r>
          </w:p>
        </w:tc>
        <w:tc>
          <w:tcPr>
            <w:tcW w:w="694" w:type="pct"/>
            <w:shd w:val="clear" w:color="auto" w:fill="auto"/>
          </w:tcPr>
          <w:p w14:paraId="7D95E98A" w14:textId="226682FC" w:rsidR="00961A71" w:rsidRDefault="00961A71" w:rsidP="00961A71">
            <w:pPr>
              <w:widowControl w:val="0"/>
              <w:suppressLineNumbers/>
              <w:ind w:right="-18"/>
              <w:outlineLvl w:val="0"/>
              <w:rPr>
                <w:rFonts w:ascii="TH SarabunPSK" w:hAnsi="TH SarabunPSK" w:cs="TH SarabunPSK"/>
                <w:color w:val="0000FF"/>
                <w:sz w:val="28"/>
                <w:szCs w:val="28"/>
              </w:rPr>
            </w:pPr>
            <w:r>
              <w:rPr>
                <w:rFonts w:ascii="Segoe UI Symbol" w:eastAsia="Yu Gothic UI" w:hAnsi="Segoe UI Symbol" w:cs="Segoe UI Symbol" w:hint="cs"/>
                <w:color w:val="0000FF"/>
                <w:sz w:val="28"/>
                <w:szCs w:val="28"/>
                <w:cs/>
              </w:rPr>
              <w:t>⃞</w:t>
            </w:r>
            <w:r w:rsidRPr="00961A71">
              <w:rPr>
                <w:rFonts w:ascii="TH SarabunPSK" w:hAnsi="TH SarabunPSK" w:cs="TH SarabunPSK" w:hint="cs"/>
                <w:sz w:val="28"/>
                <w:szCs w:val="28"/>
                <w:cs/>
              </w:rPr>
              <w:t xml:space="preserve"> </w:t>
            </w:r>
            <w:r>
              <w:rPr>
                <w:rFonts w:ascii="TH SarabunPSK" w:hAnsi="TH SarabunPSK" w:cs="TH SarabunPSK" w:hint="cs"/>
                <w:color w:val="0000FF"/>
                <w:sz w:val="28"/>
                <w:szCs w:val="28"/>
                <w:cs/>
              </w:rPr>
              <w:t xml:space="preserve">   </w:t>
            </w:r>
            <w:r w:rsidR="003A6A0B" w:rsidRPr="00A35313">
              <w:rPr>
                <w:rFonts w:ascii="TH SarabunPSK" w:hAnsi="TH SarabunPSK" w:cs="TH SarabunPSK"/>
                <w:color w:val="0000FF"/>
                <w:sz w:val="28"/>
                <w:szCs w:val="28"/>
                <w:cs/>
              </w:rPr>
              <w:t>เป็นไป</w:t>
            </w:r>
          </w:p>
          <w:p w14:paraId="7B2B6A8C" w14:textId="1858D16A" w:rsidR="00961A71" w:rsidRPr="00961A71" w:rsidRDefault="00961A71" w:rsidP="00961A71">
            <w:pPr>
              <w:widowControl w:val="0"/>
              <w:suppressLineNumbers/>
              <w:ind w:right="-18"/>
              <w:outlineLvl w:val="0"/>
              <w:rPr>
                <w:rFonts w:ascii="TH SarabunPSK" w:hAnsi="TH SarabunPSK" w:cs="TH SarabunPSK"/>
                <w:color w:val="0000FF"/>
                <w:sz w:val="28"/>
                <w:szCs w:val="28"/>
              </w:rPr>
            </w:pPr>
            <w:r>
              <w:rPr>
                <w:rFonts w:ascii="TH SarabunPSK" w:hAnsi="TH SarabunPSK" w:cs="TH SarabunPSK" w:hint="cs"/>
                <w:color w:val="0000FF"/>
                <w:sz w:val="28"/>
                <w:szCs w:val="28"/>
                <w:cs/>
              </w:rPr>
              <w:t xml:space="preserve">    </w:t>
            </w:r>
            <w:r w:rsidR="003A6A0B" w:rsidRPr="00A35313">
              <w:rPr>
                <w:rFonts w:ascii="TH SarabunPSK" w:hAnsi="TH SarabunPSK" w:cs="TH SarabunPSK"/>
                <w:color w:val="0000FF"/>
                <w:sz w:val="28"/>
                <w:szCs w:val="28"/>
                <w:cs/>
              </w:rPr>
              <w:t xml:space="preserve">ตามเกณฑ์/ </w:t>
            </w:r>
          </w:p>
          <w:p w14:paraId="6CD39CEE" w14:textId="77777777" w:rsidR="00961A71" w:rsidRDefault="00961A71" w:rsidP="00961A71">
            <w:pPr>
              <w:widowControl w:val="0"/>
              <w:suppressLineNumbers/>
              <w:ind w:right="-18"/>
              <w:outlineLvl w:val="0"/>
              <w:rPr>
                <w:rFonts w:ascii="TH SarabunPSK" w:hAnsi="TH SarabunPSK" w:cs="TH SarabunPSK"/>
                <w:color w:val="0000FF"/>
                <w:sz w:val="28"/>
                <w:szCs w:val="28"/>
              </w:rPr>
            </w:pPr>
            <w:r>
              <w:rPr>
                <w:rFonts w:ascii="Segoe UI Symbol" w:eastAsia="Yu Gothic UI" w:hAnsi="Segoe UI Symbol" w:cstheme="minorBidi" w:hint="cs"/>
                <w:color w:val="0000FF"/>
                <w:sz w:val="28"/>
                <w:szCs w:val="28"/>
                <w:cs/>
              </w:rPr>
              <w:t xml:space="preserve"> </w:t>
            </w:r>
            <w:r>
              <w:rPr>
                <w:rFonts w:ascii="Segoe UI Symbol" w:eastAsia="Yu Gothic UI" w:hAnsi="Segoe UI Symbol" w:cs="Segoe UI Symbol" w:hint="cs"/>
                <w:color w:val="0000FF"/>
                <w:sz w:val="28"/>
                <w:szCs w:val="28"/>
                <w:cs/>
              </w:rPr>
              <w:t>⃞</w:t>
            </w:r>
            <w:r w:rsidRPr="00961A71">
              <w:rPr>
                <w:rFonts w:ascii="TH SarabunPSK" w:hAnsi="TH SarabunPSK" w:cs="TH SarabunPSK" w:hint="cs"/>
                <w:sz w:val="28"/>
                <w:szCs w:val="28"/>
                <w:cs/>
              </w:rPr>
              <w:t xml:space="preserve"> </w:t>
            </w:r>
            <w:r>
              <w:rPr>
                <w:rFonts w:ascii="TH SarabunPSK" w:hAnsi="TH SarabunPSK" w:cs="TH SarabunPSK" w:hint="cs"/>
                <w:color w:val="0000FF"/>
                <w:sz w:val="28"/>
                <w:szCs w:val="28"/>
                <w:cs/>
              </w:rPr>
              <w:t xml:space="preserve"> </w:t>
            </w:r>
            <w:r>
              <w:rPr>
                <w:rFonts w:ascii="TH SarabunPSK" w:eastAsia="Cordia New" w:hAnsi="TH SarabunPSK" w:cs="TH SarabunPSK" w:hint="cs"/>
                <w:color w:val="0000FF"/>
                <w:sz w:val="28"/>
                <w:szCs w:val="28"/>
                <w:cs/>
              </w:rPr>
              <w:t xml:space="preserve"> </w:t>
            </w:r>
            <w:r w:rsidR="003A6A0B" w:rsidRPr="00A35313">
              <w:rPr>
                <w:rFonts w:ascii="TH SarabunPSK" w:eastAsia="Cordia New" w:hAnsi="TH SarabunPSK" w:cs="TH SarabunPSK"/>
                <w:color w:val="0000FF"/>
                <w:sz w:val="28"/>
                <w:szCs w:val="28"/>
                <w:cs/>
              </w:rPr>
              <w:t>ไม่</w:t>
            </w:r>
            <w:r w:rsidR="003A6A0B" w:rsidRPr="00A35313">
              <w:rPr>
                <w:rFonts w:ascii="TH SarabunPSK" w:hAnsi="TH SarabunPSK" w:cs="TH SarabunPSK"/>
                <w:color w:val="0000FF"/>
                <w:sz w:val="28"/>
                <w:szCs w:val="28"/>
                <w:cs/>
              </w:rPr>
              <w:t>เป็นไป</w:t>
            </w:r>
            <w:r>
              <w:rPr>
                <w:rFonts w:ascii="TH SarabunPSK" w:hAnsi="TH SarabunPSK" w:cs="TH SarabunPSK" w:hint="cs"/>
                <w:color w:val="0000FF"/>
                <w:sz w:val="28"/>
                <w:szCs w:val="28"/>
                <w:cs/>
              </w:rPr>
              <w:t xml:space="preserve">  </w:t>
            </w:r>
          </w:p>
          <w:p w14:paraId="1E42FDA2" w14:textId="649A8E7A" w:rsidR="00A35313" w:rsidRPr="00A35313" w:rsidRDefault="00961A71" w:rsidP="00961A71">
            <w:pPr>
              <w:widowControl w:val="0"/>
              <w:suppressLineNumbers/>
              <w:ind w:right="-18"/>
              <w:outlineLvl w:val="0"/>
              <w:rPr>
                <w:rFonts w:ascii="TH SarabunPSK" w:eastAsia="Cordia New" w:hAnsi="TH SarabunPSK" w:cs="TH SarabunPSK"/>
                <w:color w:val="0000FF"/>
                <w:sz w:val="28"/>
                <w:szCs w:val="28"/>
                <w:cs/>
              </w:rPr>
            </w:pPr>
            <w:r>
              <w:rPr>
                <w:rFonts w:ascii="TH SarabunPSK" w:hAnsi="TH SarabunPSK" w:cs="TH SarabunPSK" w:hint="cs"/>
                <w:color w:val="0000FF"/>
                <w:sz w:val="28"/>
                <w:szCs w:val="28"/>
                <w:cs/>
              </w:rPr>
              <w:t xml:space="preserve">    </w:t>
            </w:r>
            <w:r w:rsidR="003A6A0B" w:rsidRPr="00A35313">
              <w:rPr>
                <w:rFonts w:ascii="TH SarabunPSK" w:hAnsi="TH SarabunPSK" w:cs="TH SarabunPSK"/>
                <w:color w:val="0000FF"/>
                <w:sz w:val="28"/>
                <w:szCs w:val="28"/>
                <w:cs/>
              </w:rPr>
              <w:t>ตามเกณฑ์</w:t>
            </w:r>
          </w:p>
        </w:tc>
        <w:tc>
          <w:tcPr>
            <w:tcW w:w="784" w:type="pct"/>
          </w:tcPr>
          <w:p w14:paraId="7110DF76" w14:textId="77777777" w:rsidR="00961A71" w:rsidRDefault="00961A71" w:rsidP="00961A71">
            <w:pPr>
              <w:widowControl w:val="0"/>
              <w:suppressLineNumbers/>
              <w:ind w:right="-18"/>
              <w:outlineLvl w:val="0"/>
              <w:rPr>
                <w:rFonts w:ascii="TH SarabunPSK" w:hAnsi="TH SarabunPSK" w:cs="TH SarabunPSK"/>
                <w:color w:val="0000FF"/>
                <w:sz w:val="28"/>
                <w:szCs w:val="28"/>
              </w:rPr>
            </w:pPr>
            <w:r>
              <w:rPr>
                <w:rFonts w:ascii="Segoe UI Symbol" w:eastAsia="Yu Gothic UI" w:hAnsi="Segoe UI Symbol" w:cs="Segoe UI Symbol" w:hint="cs"/>
                <w:color w:val="0000FF"/>
                <w:sz w:val="28"/>
                <w:szCs w:val="28"/>
                <w:cs/>
              </w:rPr>
              <w:t>⃞</w:t>
            </w:r>
            <w:r w:rsidRPr="00961A71">
              <w:rPr>
                <w:rFonts w:ascii="TH SarabunPSK" w:hAnsi="TH SarabunPSK" w:cs="TH SarabunPSK" w:hint="cs"/>
                <w:sz w:val="28"/>
                <w:szCs w:val="28"/>
                <w:cs/>
              </w:rPr>
              <w:t xml:space="preserve"> </w:t>
            </w:r>
            <w:r>
              <w:rPr>
                <w:rFonts w:ascii="TH SarabunPSK" w:hAnsi="TH SarabunPSK" w:cs="TH SarabunPSK" w:hint="cs"/>
                <w:color w:val="0000FF"/>
                <w:sz w:val="28"/>
                <w:szCs w:val="28"/>
                <w:cs/>
              </w:rPr>
              <w:t xml:space="preserve">  </w:t>
            </w:r>
            <w:r w:rsidR="003A6A0B" w:rsidRPr="00A35313">
              <w:rPr>
                <w:rFonts w:ascii="TH SarabunPSK" w:hAnsi="TH SarabunPSK" w:cs="TH SarabunPSK"/>
                <w:color w:val="0000FF"/>
                <w:sz w:val="28"/>
                <w:szCs w:val="28"/>
                <w:cs/>
              </w:rPr>
              <w:t>เป็นไป</w:t>
            </w:r>
          </w:p>
          <w:p w14:paraId="0B08F6AA" w14:textId="59F0A5EA" w:rsidR="003A6A0B" w:rsidRPr="00A35313" w:rsidRDefault="00961A71" w:rsidP="00961A71">
            <w:pPr>
              <w:widowControl w:val="0"/>
              <w:suppressLineNumbers/>
              <w:ind w:right="-18"/>
              <w:outlineLvl w:val="0"/>
              <w:rPr>
                <w:rFonts w:ascii="TH SarabunPSK" w:hAnsi="TH SarabunPSK" w:cs="TH SarabunPSK"/>
                <w:color w:val="0000FF"/>
                <w:sz w:val="28"/>
                <w:szCs w:val="28"/>
              </w:rPr>
            </w:pPr>
            <w:r>
              <w:rPr>
                <w:rFonts w:ascii="TH SarabunPSK" w:hAnsi="TH SarabunPSK" w:cs="TH SarabunPSK" w:hint="cs"/>
                <w:color w:val="0000FF"/>
                <w:sz w:val="28"/>
                <w:szCs w:val="28"/>
                <w:cs/>
              </w:rPr>
              <w:t xml:space="preserve">   </w:t>
            </w:r>
            <w:r w:rsidR="003A6A0B" w:rsidRPr="00A35313">
              <w:rPr>
                <w:rFonts w:ascii="TH SarabunPSK" w:hAnsi="TH SarabunPSK" w:cs="TH SarabunPSK"/>
                <w:color w:val="0000FF"/>
                <w:sz w:val="28"/>
                <w:szCs w:val="28"/>
                <w:cs/>
              </w:rPr>
              <w:t xml:space="preserve">ตามเกณฑ์/ </w:t>
            </w:r>
          </w:p>
          <w:p w14:paraId="51C28425" w14:textId="77777777" w:rsidR="00961A71" w:rsidRDefault="00961A71" w:rsidP="00961A71">
            <w:pPr>
              <w:widowControl w:val="0"/>
              <w:suppressLineNumbers/>
              <w:ind w:right="-18"/>
              <w:outlineLvl w:val="0"/>
              <w:rPr>
                <w:rFonts w:ascii="TH SarabunPSK" w:hAnsi="TH SarabunPSK" w:cs="TH SarabunPSK"/>
                <w:color w:val="0000FF"/>
                <w:sz w:val="28"/>
                <w:szCs w:val="28"/>
              </w:rPr>
            </w:pPr>
            <w:r>
              <w:rPr>
                <w:rFonts w:ascii="Segoe UI Symbol" w:eastAsia="Yu Gothic UI" w:hAnsi="Segoe UI Symbol" w:cs="Segoe UI Symbol" w:hint="cs"/>
                <w:color w:val="0000FF"/>
                <w:sz w:val="28"/>
                <w:szCs w:val="28"/>
                <w:cs/>
              </w:rPr>
              <w:t>⃞</w:t>
            </w:r>
            <w:r w:rsidRPr="00961A71">
              <w:rPr>
                <w:rFonts w:ascii="TH SarabunPSK" w:hAnsi="TH SarabunPSK" w:cs="TH SarabunPSK" w:hint="cs"/>
                <w:sz w:val="28"/>
                <w:szCs w:val="28"/>
                <w:cs/>
              </w:rPr>
              <w:t xml:space="preserve"> </w:t>
            </w:r>
            <w:r>
              <w:rPr>
                <w:rFonts w:ascii="TH SarabunPSK" w:hAnsi="TH SarabunPSK" w:cs="TH SarabunPSK" w:hint="cs"/>
                <w:color w:val="0000FF"/>
                <w:sz w:val="28"/>
                <w:szCs w:val="28"/>
                <w:cs/>
              </w:rPr>
              <w:t xml:space="preserve">  </w:t>
            </w:r>
            <w:r w:rsidR="003A6A0B" w:rsidRPr="00A35313">
              <w:rPr>
                <w:rFonts w:ascii="TH SarabunPSK" w:hAnsi="TH SarabunPSK" w:cs="TH SarabunPSK"/>
                <w:color w:val="0000FF"/>
                <w:sz w:val="28"/>
                <w:szCs w:val="28"/>
                <w:cs/>
              </w:rPr>
              <w:t>ไม่เป็นไป</w:t>
            </w:r>
          </w:p>
          <w:p w14:paraId="71EB7DD2" w14:textId="4C748C05" w:rsidR="00A35313" w:rsidRPr="00A35313" w:rsidRDefault="00961A71" w:rsidP="00961A71">
            <w:pPr>
              <w:widowControl w:val="0"/>
              <w:suppressLineNumbers/>
              <w:ind w:right="-18"/>
              <w:outlineLvl w:val="0"/>
              <w:rPr>
                <w:rFonts w:ascii="TH SarabunPSK" w:hAnsi="TH SarabunPSK" w:cs="TH SarabunPSK"/>
                <w:color w:val="0000FF"/>
                <w:sz w:val="28"/>
                <w:szCs w:val="28"/>
                <w:cs/>
              </w:rPr>
            </w:pPr>
            <w:r>
              <w:rPr>
                <w:rFonts w:ascii="TH SarabunPSK" w:hAnsi="TH SarabunPSK" w:cs="TH SarabunPSK" w:hint="cs"/>
                <w:color w:val="0000FF"/>
                <w:sz w:val="28"/>
                <w:szCs w:val="28"/>
                <w:cs/>
              </w:rPr>
              <w:t xml:space="preserve">   </w:t>
            </w:r>
            <w:r w:rsidR="003A6A0B" w:rsidRPr="00A35313">
              <w:rPr>
                <w:rFonts w:ascii="TH SarabunPSK" w:hAnsi="TH SarabunPSK" w:cs="TH SarabunPSK"/>
                <w:color w:val="0000FF"/>
                <w:sz w:val="28"/>
                <w:szCs w:val="28"/>
                <w:cs/>
              </w:rPr>
              <w:t>ตามเกณฑ์</w:t>
            </w:r>
          </w:p>
        </w:tc>
      </w:tr>
      <w:tr w:rsidR="003A6A0B" w:rsidRPr="00D21382" w14:paraId="57F8D164" w14:textId="77777777" w:rsidTr="00000A6C">
        <w:tc>
          <w:tcPr>
            <w:tcW w:w="3522" w:type="pct"/>
            <w:shd w:val="clear" w:color="auto" w:fill="FFC000"/>
            <w:vAlign w:val="center"/>
          </w:tcPr>
          <w:p w14:paraId="201820A2" w14:textId="77777777" w:rsidR="003A6A0B" w:rsidRPr="00D21382" w:rsidRDefault="003A6A0B" w:rsidP="00D21382">
            <w:pPr>
              <w:tabs>
                <w:tab w:val="left" w:pos="14"/>
              </w:tabs>
              <w:autoSpaceDE w:val="0"/>
              <w:autoSpaceDN w:val="0"/>
              <w:adjustRightInd w:val="0"/>
              <w:rPr>
                <w:rFonts w:ascii="TH SarabunPSK" w:hAnsi="TH SarabunPSK" w:cs="TH SarabunPSK"/>
                <w:b/>
                <w:bCs/>
                <w:cs/>
              </w:rPr>
            </w:pPr>
            <w:r w:rsidRPr="00D21382">
              <w:rPr>
                <w:rFonts w:ascii="TH SarabunPSK" w:hAnsi="TH SarabunPSK" w:cs="TH SarabunPSK"/>
                <w:b/>
                <w:bCs/>
                <w:cs/>
              </w:rPr>
              <w:t xml:space="preserve">องค์ประกอบที่ 2 </w:t>
            </w:r>
            <w:r w:rsidR="00077E9D" w:rsidRPr="00D21382">
              <w:rPr>
                <w:rFonts w:ascii="TH SarabunPSK" w:hAnsi="TH SarabunPSK" w:cs="TH SarabunPSK"/>
                <w:b/>
                <w:bCs/>
                <w:color w:val="000000" w:themeColor="text1"/>
                <w:cs/>
              </w:rPr>
              <w:t>การดำเนินงาน</w:t>
            </w:r>
            <w:r w:rsidR="00D21382" w:rsidRPr="00D21382">
              <w:rPr>
                <w:rFonts w:ascii="TH SarabunPSK" w:hAnsi="TH SarabunPSK" w:cs="TH SarabunPSK"/>
                <w:b/>
                <w:bCs/>
                <w:color w:val="000000" w:themeColor="text1"/>
                <w:cs/>
              </w:rPr>
              <w:t>ของหลักสูตร</w:t>
            </w:r>
            <w:r w:rsidR="00077E9D" w:rsidRPr="00D21382">
              <w:rPr>
                <w:rFonts w:ascii="TH SarabunPSK" w:hAnsi="TH SarabunPSK" w:cs="TH SarabunPSK"/>
                <w:b/>
                <w:bCs/>
                <w:color w:val="000000" w:themeColor="text1"/>
                <w:cs/>
              </w:rPr>
              <w:t xml:space="preserve">ตามเกณฑ์ </w:t>
            </w:r>
            <w:r w:rsidR="00077E9D" w:rsidRPr="00D21382">
              <w:rPr>
                <w:rFonts w:ascii="TH SarabunPSK" w:hAnsi="TH SarabunPSK" w:cs="TH SarabunPSK"/>
                <w:b/>
                <w:bCs/>
                <w:color w:val="000000" w:themeColor="text1"/>
              </w:rPr>
              <w:t>AUN</w:t>
            </w:r>
            <w:r w:rsidR="00077E9D" w:rsidRPr="00D21382">
              <w:rPr>
                <w:rFonts w:ascii="TH SarabunPSK" w:hAnsi="TH SarabunPSK" w:cs="TH SarabunPSK"/>
                <w:b/>
                <w:bCs/>
                <w:color w:val="000000" w:themeColor="text1"/>
                <w:cs/>
              </w:rPr>
              <w:t>-</w:t>
            </w:r>
            <w:r w:rsidR="00077E9D" w:rsidRPr="00D21382">
              <w:rPr>
                <w:rFonts w:ascii="TH SarabunPSK" w:hAnsi="TH SarabunPSK" w:cs="TH SarabunPSK"/>
                <w:b/>
                <w:bCs/>
                <w:color w:val="000000" w:themeColor="text1"/>
              </w:rPr>
              <w:t xml:space="preserve">QA </w:t>
            </w:r>
          </w:p>
        </w:tc>
        <w:tc>
          <w:tcPr>
            <w:tcW w:w="1478" w:type="pct"/>
            <w:gridSpan w:val="2"/>
            <w:shd w:val="clear" w:color="auto" w:fill="FFC000"/>
          </w:tcPr>
          <w:p w14:paraId="58A89F6C" w14:textId="49B25475" w:rsidR="003A6A0B" w:rsidRPr="00A35313" w:rsidRDefault="00A35313" w:rsidP="007270A9">
            <w:pPr>
              <w:widowControl w:val="0"/>
              <w:suppressLineNumbers/>
              <w:ind w:right="-18"/>
              <w:jc w:val="center"/>
              <w:outlineLvl w:val="0"/>
              <w:rPr>
                <w:rFonts w:ascii="TH SarabunPSK" w:hAnsi="TH SarabunPSK" w:cs="TH SarabunPSK"/>
                <w:color w:val="FF0000"/>
                <w:lang w:val="en-GB"/>
              </w:rPr>
            </w:pPr>
            <w:r w:rsidRPr="0071451B">
              <w:rPr>
                <w:rFonts w:ascii="TH SarabunPSK" w:hAnsi="TH SarabunPSK" w:cs="TH SarabunPSK"/>
                <w:b/>
                <w:bCs/>
                <w:color w:val="000000" w:themeColor="text1"/>
                <w:spacing w:val="-6"/>
              </w:rPr>
              <w:t xml:space="preserve">Rating Scale 7 </w:t>
            </w:r>
            <w:r w:rsidRPr="0071451B">
              <w:rPr>
                <w:rFonts w:ascii="TH SarabunPSK" w:hAnsi="TH SarabunPSK" w:cs="TH SarabunPSK"/>
                <w:b/>
                <w:bCs/>
                <w:color w:val="000000" w:themeColor="text1"/>
                <w:spacing w:val="-6"/>
                <w:cs/>
              </w:rPr>
              <w:t>ระดับ</w:t>
            </w:r>
          </w:p>
        </w:tc>
      </w:tr>
      <w:tr w:rsidR="003A6A0B" w:rsidRPr="00D21382" w14:paraId="370A4A69" w14:textId="77777777" w:rsidTr="00000A6C">
        <w:tc>
          <w:tcPr>
            <w:tcW w:w="3522" w:type="pct"/>
            <w:shd w:val="clear" w:color="auto" w:fill="auto"/>
          </w:tcPr>
          <w:p w14:paraId="7F85DD63" w14:textId="558D9AE8" w:rsidR="003A6A0B" w:rsidRPr="00D21382" w:rsidRDefault="003A6A0B" w:rsidP="007270A9">
            <w:pPr>
              <w:autoSpaceDE w:val="0"/>
              <w:autoSpaceDN w:val="0"/>
              <w:adjustRightInd w:val="0"/>
              <w:rPr>
                <w:rFonts w:ascii="TH SarabunPSK" w:eastAsia="Cordia New" w:hAnsi="TH SarabunPSK" w:cs="TH SarabunPSK"/>
                <w:b/>
                <w:bCs/>
                <w:cs/>
              </w:rPr>
            </w:pPr>
            <w:r w:rsidRPr="00D21382">
              <w:rPr>
                <w:rFonts w:ascii="TH SarabunPSK" w:hAnsi="TH SarabunPSK" w:cs="TH SarabunPSK"/>
                <w:b/>
                <w:bCs/>
              </w:rPr>
              <w:t>AUN</w:t>
            </w:r>
            <w:r w:rsidRPr="00D21382">
              <w:rPr>
                <w:rFonts w:ascii="TH SarabunPSK" w:hAnsi="TH SarabunPSK" w:cs="TH SarabunPSK"/>
                <w:b/>
                <w:bCs/>
                <w:cs/>
              </w:rPr>
              <w:t xml:space="preserve">. 1 </w:t>
            </w:r>
            <w:r w:rsidR="005D4E6C" w:rsidRPr="000B257B">
              <w:rPr>
                <w:rFonts w:ascii="TH SarabunPSK" w:hAnsi="TH SarabunPSK" w:cs="TH SarabunPSK"/>
                <w:b/>
                <w:bCs/>
              </w:rPr>
              <w:t>Expected Learning Outcomes</w:t>
            </w:r>
          </w:p>
        </w:tc>
        <w:tc>
          <w:tcPr>
            <w:tcW w:w="694" w:type="pct"/>
            <w:shd w:val="clear" w:color="auto" w:fill="auto"/>
          </w:tcPr>
          <w:p w14:paraId="4D8B2D07"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6F4B4E5D"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3A6A0B" w:rsidRPr="00D21382" w14:paraId="35AA806D" w14:textId="77777777" w:rsidTr="00000A6C">
        <w:tc>
          <w:tcPr>
            <w:tcW w:w="3522" w:type="pct"/>
            <w:shd w:val="clear" w:color="auto" w:fill="auto"/>
          </w:tcPr>
          <w:p w14:paraId="20D5651B" w14:textId="450FB958" w:rsidR="003A6A0B" w:rsidRPr="003158E6" w:rsidRDefault="003A6A0B" w:rsidP="00077E9D">
            <w:pPr>
              <w:autoSpaceDE w:val="0"/>
              <w:autoSpaceDN w:val="0"/>
              <w:adjustRightInd w:val="0"/>
              <w:rPr>
                <w:rFonts w:ascii="TH SarabunPSK" w:hAnsi="TH SarabunPSK" w:cs="TH SarabunPSK"/>
              </w:rPr>
            </w:pPr>
            <w:r w:rsidRPr="003158E6">
              <w:rPr>
                <w:rFonts w:ascii="TH SarabunPSK" w:hAnsi="TH SarabunPSK" w:cs="TH SarabunPSK"/>
                <w:cs/>
              </w:rPr>
              <w:tab/>
              <w:t xml:space="preserve">1.1 </w:t>
            </w:r>
            <w:r w:rsidR="005D4E6C" w:rsidRPr="003158E6">
              <w:rPr>
                <w:rFonts w:ascii="TH SarabunPSK" w:hAnsi="TH SarabunPSK" w:cs="TH SarabunPSK"/>
                <w:color w:val="000000" w:themeColor="text1"/>
              </w:rPr>
              <w:t xml:space="preserve">The </w:t>
            </w:r>
            <w:proofErr w:type="spellStart"/>
            <w:r w:rsidR="005D4E6C" w:rsidRPr="003158E6">
              <w:rPr>
                <w:rFonts w:ascii="TH SarabunPSK" w:hAnsi="TH SarabunPSK" w:cs="TH SarabunPSK"/>
                <w:color w:val="000000" w:themeColor="text1"/>
              </w:rPr>
              <w:t>programme</w:t>
            </w:r>
            <w:proofErr w:type="spellEnd"/>
            <w:r w:rsidR="005D4E6C" w:rsidRPr="003158E6">
              <w:rPr>
                <w:rFonts w:ascii="TH SarabunPSK" w:hAnsi="TH SarabunPSK" w:cs="TH SarabunPSK"/>
                <w:color w:val="000000" w:themeColor="text1"/>
              </w:rPr>
              <w:t xml:space="preserve"> to show that the expected learning outcomes are appropriately formulated in accordance with an established learning taxonomy, are aligned to the vision and mission of the university, and are known to all stakeholders</w:t>
            </w:r>
            <w:r w:rsidR="005D4E6C" w:rsidRPr="003158E6">
              <w:rPr>
                <w:rFonts w:ascii="TH SarabunPSK" w:hAnsi="TH SarabunPSK" w:cs="TH SarabunPSK"/>
                <w:color w:val="000000" w:themeColor="text1"/>
                <w:cs/>
              </w:rPr>
              <w:t>.</w:t>
            </w:r>
          </w:p>
        </w:tc>
        <w:tc>
          <w:tcPr>
            <w:tcW w:w="694" w:type="pct"/>
            <w:shd w:val="clear" w:color="auto" w:fill="auto"/>
          </w:tcPr>
          <w:p w14:paraId="359470CF"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1AB8914A"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3A6A0B" w:rsidRPr="00D21382" w14:paraId="620B9074" w14:textId="77777777" w:rsidTr="00000A6C">
        <w:tc>
          <w:tcPr>
            <w:tcW w:w="3522" w:type="pct"/>
            <w:shd w:val="clear" w:color="auto" w:fill="auto"/>
          </w:tcPr>
          <w:p w14:paraId="690DA671" w14:textId="1F98DA98" w:rsidR="003A6A0B" w:rsidRPr="003158E6" w:rsidRDefault="003A6A0B" w:rsidP="00077E9D">
            <w:pPr>
              <w:ind w:left="20" w:hanging="20"/>
              <w:rPr>
                <w:rFonts w:ascii="TH SarabunPSK" w:hAnsi="TH SarabunPSK" w:cs="TH SarabunPSK"/>
              </w:rPr>
            </w:pPr>
            <w:r w:rsidRPr="003158E6">
              <w:rPr>
                <w:rFonts w:ascii="TH SarabunPSK" w:hAnsi="TH SarabunPSK" w:cs="TH SarabunPSK"/>
              </w:rPr>
              <w:tab/>
            </w:r>
            <w:r w:rsidRPr="003158E6">
              <w:rPr>
                <w:rFonts w:ascii="TH SarabunPSK" w:hAnsi="TH SarabunPSK" w:cs="TH SarabunPSK"/>
              </w:rPr>
              <w:tab/>
              <w:t>1</w:t>
            </w:r>
            <w:r w:rsidRPr="003158E6">
              <w:rPr>
                <w:rFonts w:ascii="TH SarabunPSK" w:hAnsi="TH SarabunPSK" w:cs="TH SarabunPSK"/>
                <w:cs/>
              </w:rPr>
              <w:t>.</w:t>
            </w:r>
            <w:r w:rsidRPr="003158E6">
              <w:rPr>
                <w:rFonts w:ascii="TH SarabunPSK" w:hAnsi="TH SarabunPSK" w:cs="TH SarabunPSK"/>
              </w:rPr>
              <w:t xml:space="preserve">2 </w:t>
            </w:r>
            <w:r w:rsidR="005D4E6C" w:rsidRPr="003158E6">
              <w:rPr>
                <w:rFonts w:ascii="TH SarabunPSK" w:hAnsi="TH SarabunPSK" w:cs="TH SarabunPSK"/>
              </w:rPr>
              <w:t xml:space="preserve">The </w:t>
            </w:r>
            <w:proofErr w:type="spellStart"/>
            <w:r w:rsidR="005D4E6C" w:rsidRPr="003158E6">
              <w:rPr>
                <w:rFonts w:ascii="TH SarabunPSK" w:hAnsi="TH SarabunPSK" w:cs="TH SarabunPSK"/>
              </w:rPr>
              <w:t>programme</w:t>
            </w:r>
            <w:proofErr w:type="spellEnd"/>
            <w:r w:rsidR="005D4E6C" w:rsidRPr="003158E6">
              <w:rPr>
                <w:rFonts w:ascii="TH SarabunPSK" w:hAnsi="TH SarabunPSK" w:cs="TH SarabunPSK"/>
              </w:rPr>
              <w:t xml:space="preserve"> to show that the expected learning outcomes for all courses are appropriately formulated and are aligned to the expected learning outcomes of the </w:t>
            </w:r>
            <w:proofErr w:type="spellStart"/>
            <w:r w:rsidR="005D4E6C" w:rsidRPr="003158E6">
              <w:rPr>
                <w:rFonts w:ascii="TH SarabunPSK" w:hAnsi="TH SarabunPSK" w:cs="TH SarabunPSK"/>
              </w:rPr>
              <w:t>programme</w:t>
            </w:r>
            <w:proofErr w:type="spellEnd"/>
            <w:r w:rsidR="005D4E6C" w:rsidRPr="003158E6">
              <w:rPr>
                <w:rFonts w:ascii="TH SarabunPSK" w:hAnsi="TH SarabunPSK" w:cs="TH SarabunPSK"/>
                <w:cs/>
              </w:rPr>
              <w:t>.</w:t>
            </w:r>
          </w:p>
        </w:tc>
        <w:tc>
          <w:tcPr>
            <w:tcW w:w="694" w:type="pct"/>
            <w:shd w:val="clear" w:color="auto" w:fill="auto"/>
          </w:tcPr>
          <w:p w14:paraId="4BB73CE1"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4FA758EE"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3A6A0B" w:rsidRPr="00D21382" w14:paraId="29DFD290" w14:textId="77777777" w:rsidTr="00000A6C">
        <w:tc>
          <w:tcPr>
            <w:tcW w:w="3522" w:type="pct"/>
            <w:shd w:val="clear" w:color="auto" w:fill="auto"/>
          </w:tcPr>
          <w:p w14:paraId="70B1A4DA" w14:textId="5789AE18" w:rsidR="003A6A0B" w:rsidRPr="003158E6" w:rsidRDefault="003A6A0B" w:rsidP="00077E9D">
            <w:pPr>
              <w:ind w:left="20" w:hanging="20"/>
              <w:rPr>
                <w:rFonts w:ascii="TH SarabunPSK" w:hAnsi="TH SarabunPSK" w:cs="TH SarabunPSK"/>
              </w:rPr>
            </w:pPr>
            <w:r w:rsidRPr="003158E6">
              <w:rPr>
                <w:rFonts w:ascii="TH SarabunPSK" w:hAnsi="TH SarabunPSK" w:cs="TH SarabunPSK"/>
                <w:cs/>
              </w:rPr>
              <w:tab/>
            </w:r>
            <w:r w:rsidRPr="003158E6">
              <w:rPr>
                <w:rFonts w:ascii="TH SarabunPSK" w:hAnsi="TH SarabunPSK" w:cs="TH SarabunPSK"/>
              </w:rPr>
              <w:tab/>
              <w:t>1</w:t>
            </w:r>
            <w:r w:rsidRPr="003158E6">
              <w:rPr>
                <w:rFonts w:ascii="TH SarabunPSK" w:hAnsi="TH SarabunPSK" w:cs="TH SarabunPSK"/>
                <w:cs/>
              </w:rPr>
              <w:t>.</w:t>
            </w:r>
            <w:r w:rsidRPr="003158E6">
              <w:rPr>
                <w:rFonts w:ascii="TH SarabunPSK" w:hAnsi="TH SarabunPSK" w:cs="TH SarabunPSK"/>
              </w:rPr>
              <w:t xml:space="preserve">3 </w:t>
            </w:r>
            <w:r w:rsidR="005D4E6C" w:rsidRPr="003158E6">
              <w:rPr>
                <w:rFonts w:ascii="TH SarabunPSK" w:hAnsi="TH SarabunPSK" w:cs="TH SarabunPSK"/>
              </w:rPr>
              <w:t xml:space="preserve">The </w:t>
            </w:r>
            <w:proofErr w:type="spellStart"/>
            <w:r w:rsidR="005D4E6C" w:rsidRPr="003158E6">
              <w:rPr>
                <w:rFonts w:ascii="TH SarabunPSK" w:hAnsi="TH SarabunPSK" w:cs="TH SarabunPSK"/>
              </w:rPr>
              <w:t>programme</w:t>
            </w:r>
            <w:proofErr w:type="spellEnd"/>
            <w:r w:rsidR="005D4E6C" w:rsidRPr="003158E6">
              <w:rPr>
                <w:rFonts w:ascii="TH SarabunPSK" w:hAnsi="TH SarabunPSK" w:cs="TH SarabunPSK"/>
              </w:rPr>
              <w:t xml:space="preserve"> to show that the expected learning outcomes consist of both generic outcomes </w:t>
            </w:r>
            <w:r w:rsidR="005D4E6C" w:rsidRPr="003158E6">
              <w:rPr>
                <w:rFonts w:ascii="TH SarabunPSK" w:hAnsi="TH SarabunPSK" w:cs="TH SarabunPSK"/>
                <w:cs/>
              </w:rPr>
              <w:t>(</w:t>
            </w:r>
            <w:r w:rsidR="005D4E6C" w:rsidRPr="003158E6">
              <w:rPr>
                <w:rFonts w:ascii="TH SarabunPSK" w:hAnsi="TH SarabunPSK" w:cs="TH SarabunPSK"/>
              </w:rPr>
              <w:t xml:space="preserve">related to written and oral communication, </w:t>
            </w:r>
            <w:proofErr w:type="spellStart"/>
            <w:r w:rsidR="005D4E6C" w:rsidRPr="003158E6">
              <w:rPr>
                <w:rFonts w:ascii="TH SarabunPSK" w:hAnsi="TH SarabunPSK" w:cs="TH SarabunPSK"/>
              </w:rPr>
              <w:t>problemsolving</w:t>
            </w:r>
            <w:proofErr w:type="spellEnd"/>
            <w:r w:rsidR="005D4E6C" w:rsidRPr="003158E6">
              <w:rPr>
                <w:rFonts w:ascii="TH SarabunPSK" w:hAnsi="TH SarabunPSK" w:cs="TH SarabunPSK"/>
              </w:rPr>
              <w:t xml:space="preserve">, information technology, teambuilding skills, </w:t>
            </w:r>
            <w:proofErr w:type="spellStart"/>
            <w:r w:rsidR="005D4E6C" w:rsidRPr="003158E6">
              <w:rPr>
                <w:rFonts w:ascii="TH SarabunPSK" w:hAnsi="TH SarabunPSK" w:cs="TH SarabunPSK"/>
              </w:rPr>
              <w:t>etc</w:t>
            </w:r>
            <w:proofErr w:type="spellEnd"/>
            <w:r w:rsidR="005D4E6C" w:rsidRPr="003158E6">
              <w:rPr>
                <w:rFonts w:ascii="TH SarabunPSK" w:hAnsi="TH SarabunPSK" w:cs="TH SarabunPSK"/>
                <w:cs/>
              </w:rPr>
              <w:t xml:space="preserve">) </w:t>
            </w:r>
            <w:r w:rsidR="005D4E6C" w:rsidRPr="003158E6">
              <w:rPr>
                <w:rFonts w:ascii="TH SarabunPSK" w:hAnsi="TH SarabunPSK" w:cs="TH SarabunPSK"/>
              </w:rPr>
              <w:t xml:space="preserve">and subject specific outcomes </w:t>
            </w:r>
            <w:r w:rsidR="005D4E6C" w:rsidRPr="003158E6">
              <w:rPr>
                <w:rFonts w:ascii="TH SarabunPSK" w:hAnsi="TH SarabunPSK" w:cs="TH SarabunPSK"/>
                <w:cs/>
              </w:rPr>
              <w:t>(</w:t>
            </w:r>
            <w:r w:rsidR="005D4E6C" w:rsidRPr="003158E6">
              <w:rPr>
                <w:rFonts w:ascii="TH SarabunPSK" w:hAnsi="TH SarabunPSK" w:cs="TH SarabunPSK"/>
              </w:rPr>
              <w:t>related to knowledge and skills of the study discipline</w:t>
            </w:r>
            <w:r w:rsidR="005D4E6C" w:rsidRPr="003158E6">
              <w:rPr>
                <w:rFonts w:ascii="TH SarabunPSK" w:hAnsi="TH SarabunPSK" w:cs="TH SarabunPSK"/>
                <w:cs/>
              </w:rPr>
              <w:t>).</w:t>
            </w:r>
          </w:p>
        </w:tc>
        <w:tc>
          <w:tcPr>
            <w:tcW w:w="694" w:type="pct"/>
            <w:shd w:val="clear" w:color="auto" w:fill="auto"/>
          </w:tcPr>
          <w:p w14:paraId="6A0E42EB"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402A17CC"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077E9D" w:rsidRPr="00D21382" w14:paraId="7C53E647" w14:textId="77777777" w:rsidTr="00000A6C">
        <w:tc>
          <w:tcPr>
            <w:tcW w:w="3522" w:type="pct"/>
            <w:shd w:val="clear" w:color="auto" w:fill="auto"/>
          </w:tcPr>
          <w:p w14:paraId="0A9DB5E8" w14:textId="2E845779" w:rsidR="00077E9D" w:rsidRPr="003158E6" w:rsidRDefault="00077E9D" w:rsidP="00077E9D">
            <w:pPr>
              <w:ind w:left="20" w:firstLine="689"/>
              <w:rPr>
                <w:rFonts w:ascii="TH SarabunPSK" w:hAnsi="TH SarabunPSK" w:cs="TH SarabunPSK"/>
                <w:cs/>
              </w:rPr>
            </w:pPr>
            <w:r w:rsidRPr="003158E6">
              <w:rPr>
                <w:rFonts w:ascii="TH SarabunPSK" w:hAnsi="TH SarabunPSK" w:cs="TH SarabunPSK"/>
              </w:rPr>
              <w:t>1</w:t>
            </w:r>
            <w:r w:rsidRPr="003158E6">
              <w:rPr>
                <w:rFonts w:ascii="TH SarabunPSK" w:hAnsi="TH SarabunPSK" w:cs="TH SarabunPSK"/>
                <w:cs/>
              </w:rPr>
              <w:t>.</w:t>
            </w:r>
            <w:r w:rsidRPr="003158E6">
              <w:rPr>
                <w:rFonts w:ascii="TH SarabunPSK" w:hAnsi="TH SarabunPSK" w:cs="TH SarabunPSK"/>
              </w:rPr>
              <w:t xml:space="preserve">4 </w:t>
            </w:r>
            <w:r w:rsidR="005D4E6C" w:rsidRPr="003158E6">
              <w:rPr>
                <w:rFonts w:ascii="TH SarabunPSK" w:hAnsi="TH SarabunPSK" w:cs="TH SarabunPSK"/>
              </w:rPr>
              <w:t xml:space="preserve">The </w:t>
            </w:r>
            <w:proofErr w:type="spellStart"/>
            <w:r w:rsidR="005D4E6C" w:rsidRPr="003158E6">
              <w:rPr>
                <w:rFonts w:ascii="TH SarabunPSK" w:hAnsi="TH SarabunPSK" w:cs="TH SarabunPSK"/>
              </w:rPr>
              <w:t>programme</w:t>
            </w:r>
            <w:proofErr w:type="spellEnd"/>
            <w:r w:rsidR="005D4E6C" w:rsidRPr="003158E6">
              <w:rPr>
                <w:rFonts w:ascii="TH SarabunPSK" w:hAnsi="TH SarabunPSK" w:cs="TH SarabunPSK"/>
              </w:rPr>
              <w:t xml:space="preserve"> to show that the requirements of the stakeholders, especially the external stakeholders, are gathered, and that these are reflected in the expected learning outcomes</w:t>
            </w:r>
            <w:r w:rsidR="005D4E6C" w:rsidRPr="003158E6">
              <w:rPr>
                <w:rFonts w:ascii="TH SarabunPSK" w:hAnsi="TH SarabunPSK" w:cs="TH SarabunPSK"/>
                <w:cs/>
              </w:rPr>
              <w:t>.</w:t>
            </w:r>
          </w:p>
        </w:tc>
        <w:tc>
          <w:tcPr>
            <w:tcW w:w="694" w:type="pct"/>
            <w:shd w:val="clear" w:color="auto" w:fill="auto"/>
          </w:tcPr>
          <w:p w14:paraId="5F5845B8" w14:textId="77777777" w:rsidR="00077E9D" w:rsidRPr="00D21382" w:rsidRDefault="00077E9D" w:rsidP="007270A9">
            <w:pPr>
              <w:widowControl w:val="0"/>
              <w:suppressLineNumbers/>
              <w:ind w:right="-18"/>
              <w:jc w:val="center"/>
              <w:outlineLvl w:val="0"/>
              <w:rPr>
                <w:rFonts w:ascii="TH SarabunPSK" w:eastAsia="Cordia New" w:hAnsi="TH SarabunPSK" w:cs="TH SarabunPSK"/>
                <w:b/>
                <w:bCs/>
                <w:cs/>
              </w:rPr>
            </w:pPr>
          </w:p>
        </w:tc>
        <w:tc>
          <w:tcPr>
            <w:tcW w:w="784" w:type="pct"/>
          </w:tcPr>
          <w:p w14:paraId="587785C6" w14:textId="77777777" w:rsidR="00077E9D" w:rsidRPr="00D21382" w:rsidRDefault="00077E9D" w:rsidP="007270A9">
            <w:pPr>
              <w:widowControl w:val="0"/>
              <w:suppressLineNumbers/>
              <w:ind w:right="-18"/>
              <w:jc w:val="center"/>
              <w:outlineLvl w:val="0"/>
              <w:rPr>
                <w:rFonts w:ascii="TH SarabunPSK" w:eastAsia="Cordia New" w:hAnsi="TH SarabunPSK" w:cs="TH SarabunPSK"/>
                <w:b/>
                <w:bCs/>
                <w:cs/>
              </w:rPr>
            </w:pPr>
          </w:p>
        </w:tc>
      </w:tr>
      <w:tr w:rsidR="00077E9D" w:rsidRPr="00D21382" w14:paraId="59A477CD" w14:textId="77777777" w:rsidTr="00000A6C">
        <w:tc>
          <w:tcPr>
            <w:tcW w:w="3522" w:type="pct"/>
            <w:shd w:val="clear" w:color="auto" w:fill="auto"/>
          </w:tcPr>
          <w:p w14:paraId="39B61A78" w14:textId="374EA02F" w:rsidR="00077E9D" w:rsidRPr="003158E6" w:rsidRDefault="00077E9D" w:rsidP="00077E9D">
            <w:pPr>
              <w:ind w:left="20" w:firstLine="689"/>
              <w:rPr>
                <w:rFonts w:ascii="TH SarabunPSK" w:hAnsi="TH SarabunPSK" w:cs="TH SarabunPSK"/>
              </w:rPr>
            </w:pPr>
            <w:r w:rsidRPr="003158E6">
              <w:rPr>
                <w:rFonts w:ascii="TH SarabunPSK" w:hAnsi="TH SarabunPSK" w:cs="TH SarabunPSK"/>
              </w:rPr>
              <w:t>1</w:t>
            </w:r>
            <w:r w:rsidRPr="003158E6">
              <w:rPr>
                <w:rFonts w:ascii="TH SarabunPSK" w:hAnsi="TH SarabunPSK" w:cs="TH SarabunPSK"/>
                <w:cs/>
              </w:rPr>
              <w:t>.</w:t>
            </w:r>
            <w:r w:rsidRPr="003158E6">
              <w:rPr>
                <w:rFonts w:ascii="TH SarabunPSK" w:hAnsi="TH SarabunPSK" w:cs="TH SarabunPSK"/>
              </w:rPr>
              <w:t>5</w:t>
            </w:r>
            <w:r w:rsidR="005A5E61" w:rsidRPr="003158E6">
              <w:rPr>
                <w:rFonts w:ascii="TH SarabunPSK" w:hAnsi="TH SarabunPSK" w:cs="TH SarabunPSK"/>
                <w:cs/>
              </w:rPr>
              <w:t xml:space="preserve"> </w:t>
            </w:r>
            <w:r w:rsidR="005D4E6C" w:rsidRPr="003158E6">
              <w:rPr>
                <w:rFonts w:ascii="TH SarabunPSK" w:hAnsi="TH SarabunPSK" w:cs="TH SarabunPSK"/>
              </w:rPr>
              <w:t xml:space="preserve">The </w:t>
            </w:r>
            <w:proofErr w:type="spellStart"/>
            <w:r w:rsidR="005D4E6C" w:rsidRPr="003158E6">
              <w:rPr>
                <w:rFonts w:ascii="TH SarabunPSK" w:hAnsi="TH SarabunPSK" w:cs="TH SarabunPSK"/>
              </w:rPr>
              <w:t>programme</w:t>
            </w:r>
            <w:proofErr w:type="spellEnd"/>
            <w:r w:rsidR="005D4E6C" w:rsidRPr="003158E6">
              <w:rPr>
                <w:rFonts w:ascii="TH SarabunPSK" w:hAnsi="TH SarabunPSK" w:cs="TH SarabunPSK"/>
              </w:rPr>
              <w:t xml:space="preserve"> to show that the expected learning outcomes are achieved by the students by the time they graduate</w:t>
            </w:r>
            <w:r w:rsidR="005D4E6C" w:rsidRPr="003158E6">
              <w:rPr>
                <w:rFonts w:ascii="TH SarabunPSK" w:hAnsi="TH SarabunPSK" w:cs="TH SarabunPSK"/>
                <w:color w:val="000000" w:themeColor="text1"/>
                <w:cs/>
              </w:rPr>
              <w:t>.</w:t>
            </w:r>
          </w:p>
        </w:tc>
        <w:tc>
          <w:tcPr>
            <w:tcW w:w="694" w:type="pct"/>
            <w:shd w:val="clear" w:color="auto" w:fill="auto"/>
          </w:tcPr>
          <w:p w14:paraId="1A223DFF" w14:textId="77777777" w:rsidR="00077E9D" w:rsidRPr="00D21382" w:rsidRDefault="00077E9D" w:rsidP="007270A9">
            <w:pPr>
              <w:widowControl w:val="0"/>
              <w:suppressLineNumbers/>
              <w:ind w:right="-18"/>
              <w:jc w:val="center"/>
              <w:outlineLvl w:val="0"/>
              <w:rPr>
                <w:rFonts w:ascii="TH SarabunPSK" w:eastAsia="Cordia New" w:hAnsi="TH SarabunPSK" w:cs="TH SarabunPSK"/>
                <w:b/>
                <w:bCs/>
                <w:cs/>
              </w:rPr>
            </w:pPr>
          </w:p>
        </w:tc>
        <w:tc>
          <w:tcPr>
            <w:tcW w:w="784" w:type="pct"/>
          </w:tcPr>
          <w:p w14:paraId="2EB10F4B" w14:textId="77777777" w:rsidR="00077E9D" w:rsidRPr="00D21382" w:rsidRDefault="00077E9D" w:rsidP="007270A9">
            <w:pPr>
              <w:widowControl w:val="0"/>
              <w:suppressLineNumbers/>
              <w:ind w:right="-18"/>
              <w:jc w:val="center"/>
              <w:outlineLvl w:val="0"/>
              <w:rPr>
                <w:rFonts w:ascii="TH SarabunPSK" w:eastAsia="Cordia New" w:hAnsi="TH SarabunPSK" w:cs="TH SarabunPSK"/>
                <w:b/>
                <w:bCs/>
                <w:cs/>
              </w:rPr>
            </w:pPr>
          </w:p>
        </w:tc>
      </w:tr>
      <w:tr w:rsidR="00AD0C1D" w:rsidRPr="00D21382" w14:paraId="0FAA9EA1" w14:textId="77777777" w:rsidTr="00000A6C">
        <w:tc>
          <w:tcPr>
            <w:tcW w:w="3522" w:type="pct"/>
            <w:shd w:val="clear" w:color="auto" w:fill="D9D9D9" w:themeFill="background1" w:themeFillShade="D9"/>
          </w:tcPr>
          <w:p w14:paraId="1594DF39" w14:textId="77777777" w:rsidR="00AD0C1D" w:rsidRPr="00D21382" w:rsidRDefault="00AD0C1D" w:rsidP="00AD0C1D">
            <w:pPr>
              <w:ind w:left="20" w:hanging="20"/>
              <w:jc w:val="right"/>
              <w:rPr>
                <w:rFonts w:ascii="TH SarabunPSK" w:hAnsi="TH SarabunPSK" w:cs="TH SarabunPSK"/>
                <w:b/>
                <w:bCs/>
              </w:rPr>
            </w:pPr>
            <w:r w:rsidRPr="00D21382">
              <w:rPr>
                <w:rFonts w:ascii="TH SarabunPSK" w:hAnsi="TH SarabunPSK" w:cs="TH SarabunPSK"/>
                <w:b/>
                <w:bCs/>
              </w:rPr>
              <w:lastRenderedPageBreak/>
              <w:t>Overall Opinion</w:t>
            </w:r>
          </w:p>
        </w:tc>
        <w:tc>
          <w:tcPr>
            <w:tcW w:w="694" w:type="pct"/>
            <w:shd w:val="clear" w:color="auto" w:fill="D9D9D9" w:themeFill="background1" w:themeFillShade="D9"/>
          </w:tcPr>
          <w:p w14:paraId="0B4448D4" w14:textId="77777777" w:rsidR="00AD0C1D" w:rsidRPr="00D21382" w:rsidRDefault="00AD0C1D" w:rsidP="007270A9">
            <w:pPr>
              <w:widowControl w:val="0"/>
              <w:suppressLineNumbers/>
              <w:ind w:right="-18"/>
              <w:jc w:val="center"/>
              <w:outlineLvl w:val="0"/>
              <w:rPr>
                <w:rFonts w:ascii="TH SarabunPSK" w:eastAsia="Cordia New" w:hAnsi="TH SarabunPSK" w:cs="TH SarabunPSK"/>
                <w:b/>
                <w:bCs/>
                <w:cs/>
              </w:rPr>
            </w:pPr>
          </w:p>
        </w:tc>
        <w:tc>
          <w:tcPr>
            <w:tcW w:w="784" w:type="pct"/>
            <w:shd w:val="clear" w:color="auto" w:fill="D9D9D9" w:themeFill="background1" w:themeFillShade="D9"/>
          </w:tcPr>
          <w:p w14:paraId="55AAAC8E" w14:textId="77777777" w:rsidR="00AD0C1D" w:rsidRPr="00D21382" w:rsidRDefault="00AD0C1D" w:rsidP="007270A9">
            <w:pPr>
              <w:widowControl w:val="0"/>
              <w:suppressLineNumbers/>
              <w:ind w:right="-18"/>
              <w:jc w:val="center"/>
              <w:outlineLvl w:val="0"/>
              <w:rPr>
                <w:rFonts w:ascii="TH SarabunPSK" w:eastAsia="Cordia New" w:hAnsi="TH SarabunPSK" w:cs="TH SarabunPSK"/>
                <w:b/>
                <w:bCs/>
                <w:cs/>
              </w:rPr>
            </w:pPr>
          </w:p>
        </w:tc>
      </w:tr>
      <w:tr w:rsidR="00000A6C" w:rsidRPr="00D21382" w14:paraId="16232598" w14:textId="77777777" w:rsidTr="00000A6C">
        <w:tc>
          <w:tcPr>
            <w:tcW w:w="3522" w:type="pct"/>
            <w:shd w:val="clear" w:color="auto" w:fill="FFC000"/>
          </w:tcPr>
          <w:p w14:paraId="1F942E34" w14:textId="6F473DDF" w:rsidR="00000A6C" w:rsidRPr="00D21382" w:rsidRDefault="00000A6C" w:rsidP="00077E9D">
            <w:pPr>
              <w:autoSpaceDE w:val="0"/>
              <w:autoSpaceDN w:val="0"/>
              <w:adjustRightInd w:val="0"/>
              <w:rPr>
                <w:rFonts w:ascii="TH SarabunPSK" w:eastAsia="Cordia New" w:hAnsi="TH SarabunPSK" w:cs="TH SarabunPSK"/>
                <w:b/>
                <w:bCs/>
                <w:cs/>
              </w:rPr>
            </w:pPr>
            <w:r w:rsidRPr="00D21382">
              <w:rPr>
                <w:rFonts w:ascii="TH SarabunPSK" w:hAnsi="TH SarabunPSK" w:cs="TH SarabunPSK"/>
                <w:b/>
                <w:bCs/>
              </w:rPr>
              <w:t>AUN</w:t>
            </w:r>
            <w:r w:rsidRPr="00D21382">
              <w:rPr>
                <w:rFonts w:ascii="TH SarabunPSK" w:hAnsi="TH SarabunPSK" w:cs="TH SarabunPSK"/>
                <w:b/>
                <w:bCs/>
                <w:cs/>
              </w:rPr>
              <w:t xml:space="preserve">. 2 </w:t>
            </w:r>
            <w:r>
              <w:rPr>
                <w:rFonts w:ascii="TH SarabunPSK" w:hAnsi="TH SarabunPSK" w:cs="TH SarabunPSK" w:hint="cs"/>
                <w:b/>
                <w:bCs/>
                <w:cs/>
              </w:rPr>
              <w:t xml:space="preserve"> </w:t>
            </w:r>
            <w:proofErr w:type="spellStart"/>
            <w:r w:rsidRPr="000B257B">
              <w:rPr>
                <w:rFonts w:ascii="TH SarabunPSK" w:hAnsi="TH SarabunPSK" w:cs="TH SarabunPSK"/>
                <w:b/>
                <w:bCs/>
              </w:rPr>
              <w:t>Programme</w:t>
            </w:r>
            <w:proofErr w:type="spellEnd"/>
            <w:r w:rsidRPr="000B257B">
              <w:rPr>
                <w:rFonts w:ascii="TH SarabunPSK" w:hAnsi="TH SarabunPSK" w:cs="TH SarabunPSK"/>
                <w:b/>
                <w:bCs/>
              </w:rPr>
              <w:t xml:space="preserve"> Structure and Content</w:t>
            </w:r>
          </w:p>
        </w:tc>
        <w:tc>
          <w:tcPr>
            <w:tcW w:w="1478" w:type="pct"/>
            <w:gridSpan w:val="2"/>
            <w:shd w:val="clear" w:color="auto" w:fill="FFC000"/>
          </w:tcPr>
          <w:p w14:paraId="011B79FA" w14:textId="4C62FA3E" w:rsidR="00000A6C" w:rsidRPr="00D21382" w:rsidRDefault="00000A6C" w:rsidP="007270A9">
            <w:pPr>
              <w:widowControl w:val="0"/>
              <w:suppressLineNumbers/>
              <w:ind w:right="-18"/>
              <w:jc w:val="center"/>
              <w:outlineLvl w:val="0"/>
              <w:rPr>
                <w:rFonts w:ascii="TH SarabunPSK" w:eastAsia="Cordia New" w:hAnsi="TH SarabunPSK" w:cs="TH SarabunPSK"/>
                <w:b/>
                <w:bCs/>
                <w:cs/>
              </w:rPr>
            </w:pPr>
            <w:r w:rsidRPr="0071451B">
              <w:rPr>
                <w:rFonts w:ascii="TH SarabunPSK" w:hAnsi="TH SarabunPSK" w:cs="TH SarabunPSK"/>
                <w:b/>
                <w:bCs/>
                <w:color w:val="000000" w:themeColor="text1"/>
                <w:spacing w:val="-6"/>
              </w:rPr>
              <w:t xml:space="preserve">Rating Scale 7 </w:t>
            </w:r>
            <w:r w:rsidRPr="0071451B">
              <w:rPr>
                <w:rFonts w:ascii="TH SarabunPSK" w:hAnsi="TH SarabunPSK" w:cs="TH SarabunPSK"/>
                <w:b/>
                <w:bCs/>
                <w:color w:val="000000" w:themeColor="text1"/>
                <w:spacing w:val="-6"/>
                <w:cs/>
              </w:rPr>
              <w:t>ระดับ</w:t>
            </w:r>
          </w:p>
        </w:tc>
      </w:tr>
      <w:tr w:rsidR="003A6A0B" w:rsidRPr="00D21382" w14:paraId="501908E4" w14:textId="77777777" w:rsidTr="00000A6C">
        <w:tc>
          <w:tcPr>
            <w:tcW w:w="3522" w:type="pct"/>
            <w:shd w:val="clear" w:color="auto" w:fill="auto"/>
          </w:tcPr>
          <w:p w14:paraId="5D65ED6B" w14:textId="3C990A26" w:rsidR="003A6A0B" w:rsidRPr="003158E6" w:rsidRDefault="003A6A0B" w:rsidP="00077E9D">
            <w:pPr>
              <w:autoSpaceDE w:val="0"/>
              <w:autoSpaceDN w:val="0"/>
              <w:adjustRightInd w:val="0"/>
              <w:rPr>
                <w:rFonts w:ascii="TH SarabunPSK" w:hAnsi="TH SarabunPSK" w:cs="TH SarabunPSK"/>
              </w:rPr>
            </w:pPr>
            <w:r w:rsidRPr="003158E6">
              <w:rPr>
                <w:rFonts w:ascii="TH SarabunPSK" w:hAnsi="TH SarabunPSK" w:cs="TH SarabunPSK"/>
                <w:cs/>
              </w:rPr>
              <w:tab/>
              <w:t xml:space="preserve">2.1 </w:t>
            </w:r>
            <w:r w:rsidR="005D4E6C" w:rsidRPr="003158E6">
              <w:rPr>
                <w:rFonts w:ascii="TH SarabunPSK" w:hAnsi="TH SarabunPSK" w:cs="TH SarabunPSK"/>
              </w:rPr>
              <w:t xml:space="preserve">The specifications of the </w:t>
            </w:r>
            <w:proofErr w:type="spellStart"/>
            <w:r w:rsidR="005D4E6C" w:rsidRPr="003158E6">
              <w:rPr>
                <w:rFonts w:ascii="TH SarabunPSK" w:hAnsi="TH SarabunPSK" w:cs="TH SarabunPSK"/>
              </w:rPr>
              <w:t>programme</w:t>
            </w:r>
            <w:proofErr w:type="spellEnd"/>
            <w:r w:rsidR="005D4E6C" w:rsidRPr="003158E6">
              <w:rPr>
                <w:rFonts w:ascii="TH SarabunPSK" w:hAnsi="TH SarabunPSK" w:cs="TH SarabunPSK"/>
              </w:rPr>
              <w:t xml:space="preserve"> and all its courses are shown to be comprehensive, up</w:t>
            </w:r>
            <w:r w:rsidR="005D4E6C" w:rsidRPr="003158E6">
              <w:rPr>
                <w:rFonts w:ascii="TH SarabunPSK" w:hAnsi="TH SarabunPSK" w:cs="TH SarabunPSK"/>
                <w:cs/>
              </w:rPr>
              <w:t>-</w:t>
            </w:r>
            <w:r w:rsidR="005D4E6C" w:rsidRPr="003158E6">
              <w:rPr>
                <w:rFonts w:ascii="TH SarabunPSK" w:hAnsi="TH SarabunPSK" w:cs="TH SarabunPSK"/>
              </w:rPr>
              <w:t>to</w:t>
            </w:r>
            <w:r w:rsidR="005D4E6C" w:rsidRPr="003158E6">
              <w:rPr>
                <w:rFonts w:ascii="TH SarabunPSK" w:hAnsi="TH SarabunPSK" w:cs="TH SarabunPSK"/>
                <w:cs/>
              </w:rPr>
              <w:t>-</w:t>
            </w:r>
            <w:r w:rsidR="005D4E6C" w:rsidRPr="003158E6">
              <w:rPr>
                <w:rFonts w:ascii="TH SarabunPSK" w:hAnsi="TH SarabunPSK" w:cs="TH SarabunPSK"/>
              </w:rPr>
              <w:t>date, and made available and communicated to all stakeholders</w:t>
            </w:r>
            <w:r w:rsidR="005D4E6C" w:rsidRPr="003158E6">
              <w:rPr>
                <w:rFonts w:ascii="TH SarabunPSK" w:hAnsi="TH SarabunPSK" w:cs="TH SarabunPSK"/>
                <w:cs/>
              </w:rPr>
              <w:t>.</w:t>
            </w:r>
          </w:p>
        </w:tc>
        <w:tc>
          <w:tcPr>
            <w:tcW w:w="694" w:type="pct"/>
            <w:shd w:val="clear" w:color="auto" w:fill="auto"/>
          </w:tcPr>
          <w:p w14:paraId="2A5205DD"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27B7C54E"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3A6A0B" w:rsidRPr="00D21382" w14:paraId="01983347" w14:textId="77777777" w:rsidTr="00000A6C">
        <w:tc>
          <w:tcPr>
            <w:tcW w:w="3522" w:type="pct"/>
            <w:shd w:val="clear" w:color="auto" w:fill="auto"/>
          </w:tcPr>
          <w:p w14:paraId="6B76FE93" w14:textId="2967AE4B" w:rsidR="003A6A0B" w:rsidRPr="003158E6" w:rsidRDefault="003A6A0B" w:rsidP="00077E9D">
            <w:pPr>
              <w:autoSpaceDE w:val="0"/>
              <w:autoSpaceDN w:val="0"/>
              <w:adjustRightInd w:val="0"/>
              <w:rPr>
                <w:rFonts w:ascii="TH SarabunPSK" w:hAnsi="TH SarabunPSK" w:cs="TH SarabunPSK"/>
              </w:rPr>
            </w:pPr>
            <w:r w:rsidRPr="003158E6">
              <w:rPr>
                <w:rFonts w:ascii="TH SarabunPSK" w:hAnsi="TH SarabunPSK" w:cs="TH SarabunPSK"/>
              </w:rPr>
              <w:tab/>
              <w:t>2</w:t>
            </w:r>
            <w:r w:rsidRPr="003158E6">
              <w:rPr>
                <w:rFonts w:ascii="TH SarabunPSK" w:hAnsi="TH SarabunPSK" w:cs="TH SarabunPSK"/>
                <w:cs/>
              </w:rPr>
              <w:t>.</w:t>
            </w:r>
            <w:r w:rsidRPr="003158E6">
              <w:rPr>
                <w:rFonts w:ascii="TH SarabunPSK" w:hAnsi="TH SarabunPSK" w:cs="TH SarabunPSK"/>
              </w:rPr>
              <w:t xml:space="preserve">2 </w:t>
            </w:r>
            <w:r w:rsidR="005D4E6C" w:rsidRPr="003158E6">
              <w:rPr>
                <w:rFonts w:ascii="TH SarabunPSK" w:hAnsi="TH SarabunPSK" w:cs="TH SarabunPSK"/>
              </w:rPr>
              <w:t>The design of the curriculum is shown to be constructively aligned with achieving the expected learning outcomes</w:t>
            </w:r>
            <w:r w:rsidR="005D4E6C" w:rsidRPr="003158E6">
              <w:rPr>
                <w:rFonts w:ascii="TH SarabunPSK" w:hAnsi="TH SarabunPSK" w:cs="TH SarabunPSK"/>
                <w:cs/>
              </w:rPr>
              <w:t>.</w:t>
            </w:r>
          </w:p>
        </w:tc>
        <w:tc>
          <w:tcPr>
            <w:tcW w:w="694" w:type="pct"/>
            <w:shd w:val="clear" w:color="auto" w:fill="auto"/>
          </w:tcPr>
          <w:p w14:paraId="4F112EE2"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61407A14"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3A6A0B" w:rsidRPr="00D21382" w14:paraId="73FADC2C" w14:textId="77777777" w:rsidTr="00000A6C">
        <w:tc>
          <w:tcPr>
            <w:tcW w:w="3522" w:type="pct"/>
            <w:shd w:val="clear" w:color="auto" w:fill="auto"/>
          </w:tcPr>
          <w:p w14:paraId="46F3CE62" w14:textId="0A6572C7" w:rsidR="003A6A0B" w:rsidRPr="003158E6" w:rsidRDefault="003A6A0B" w:rsidP="00077E9D">
            <w:pPr>
              <w:tabs>
                <w:tab w:val="left" w:pos="20"/>
              </w:tabs>
              <w:ind w:left="20" w:hanging="20"/>
              <w:rPr>
                <w:rFonts w:ascii="TH SarabunPSK" w:hAnsi="TH SarabunPSK" w:cs="TH SarabunPSK"/>
              </w:rPr>
            </w:pPr>
            <w:r w:rsidRPr="003158E6">
              <w:rPr>
                <w:rFonts w:ascii="TH SarabunPSK" w:hAnsi="TH SarabunPSK" w:cs="TH SarabunPSK"/>
              </w:rPr>
              <w:tab/>
            </w:r>
            <w:r w:rsidRPr="003158E6">
              <w:rPr>
                <w:rFonts w:ascii="TH SarabunPSK" w:hAnsi="TH SarabunPSK" w:cs="TH SarabunPSK"/>
              </w:rPr>
              <w:tab/>
              <w:t>2</w:t>
            </w:r>
            <w:r w:rsidRPr="003158E6">
              <w:rPr>
                <w:rFonts w:ascii="TH SarabunPSK" w:hAnsi="TH SarabunPSK" w:cs="TH SarabunPSK"/>
                <w:cs/>
              </w:rPr>
              <w:t>.</w:t>
            </w:r>
            <w:r w:rsidRPr="003158E6">
              <w:rPr>
                <w:rFonts w:ascii="TH SarabunPSK" w:hAnsi="TH SarabunPSK" w:cs="TH SarabunPSK"/>
              </w:rPr>
              <w:t xml:space="preserve">3 </w:t>
            </w:r>
            <w:r w:rsidR="005D4E6C" w:rsidRPr="003158E6">
              <w:rPr>
                <w:rFonts w:ascii="TH SarabunPSK" w:hAnsi="TH SarabunPSK" w:cs="TH SarabunPSK"/>
              </w:rPr>
              <w:t>The design of the curriculum is shown to include feedback from stakeholders, especially external stakeholders</w:t>
            </w:r>
            <w:r w:rsidR="005D4E6C" w:rsidRPr="003158E6">
              <w:rPr>
                <w:rFonts w:ascii="TH SarabunPSK" w:hAnsi="TH SarabunPSK" w:cs="TH SarabunPSK"/>
                <w:cs/>
              </w:rPr>
              <w:t>.</w:t>
            </w:r>
          </w:p>
        </w:tc>
        <w:tc>
          <w:tcPr>
            <w:tcW w:w="694" w:type="pct"/>
            <w:shd w:val="clear" w:color="auto" w:fill="auto"/>
          </w:tcPr>
          <w:p w14:paraId="12416A29"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72925CB1"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6553CF" w:rsidRPr="00D21382" w14:paraId="2AC11705" w14:textId="77777777" w:rsidTr="00000A6C">
        <w:tc>
          <w:tcPr>
            <w:tcW w:w="3522" w:type="pct"/>
            <w:shd w:val="clear" w:color="auto" w:fill="auto"/>
          </w:tcPr>
          <w:p w14:paraId="79DD7725" w14:textId="1AA02D70" w:rsidR="006553CF" w:rsidRPr="003158E6" w:rsidRDefault="006553CF" w:rsidP="006553CF">
            <w:pPr>
              <w:ind w:left="20" w:firstLine="689"/>
              <w:rPr>
                <w:rFonts w:ascii="TH SarabunPSK" w:hAnsi="TH SarabunPSK" w:cs="TH SarabunPSK"/>
              </w:rPr>
            </w:pPr>
            <w:r w:rsidRPr="003158E6">
              <w:rPr>
                <w:rFonts w:ascii="TH SarabunPSK" w:hAnsi="TH SarabunPSK" w:cs="TH SarabunPSK"/>
              </w:rPr>
              <w:t>2</w:t>
            </w:r>
            <w:r w:rsidRPr="003158E6">
              <w:rPr>
                <w:rFonts w:ascii="TH SarabunPSK" w:hAnsi="TH SarabunPSK" w:cs="TH SarabunPSK"/>
                <w:cs/>
              </w:rPr>
              <w:t>.</w:t>
            </w:r>
            <w:r w:rsidRPr="003158E6">
              <w:rPr>
                <w:rFonts w:ascii="TH SarabunPSK" w:hAnsi="TH SarabunPSK" w:cs="TH SarabunPSK"/>
              </w:rPr>
              <w:t xml:space="preserve">4 </w:t>
            </w:r>
            <w:r w:rsidR="005D4E6C" w:rsidRPr="003158E6">
              <w:rPr>
                <w:rFonts w:ascii="TH SarabunPSK" w:hAnsi="TH SarabunPSK" w:cs="TH SarabunPSK"/>
              </w:rPr>
              <w:t>The contribution made by each course in achieving the expected learning outcomes is shown to be clear</w:t>
            </w:r>
            <w:r w:rsidR="005D4E6C" w:rsidRPr="003158E6">
              <w:rPr>
                <w:rFonts w:ascii="TH SarabunPSK" w:hAnsi="TH SarabunPSK" w:cs="TH SarabunPSK"/>
                <w:cs/>
              </w:rPr>
              <w:t>.</w:t>
            </w:r>
          </w:p>
        </w:tc>
        <w:tc>
          <w:tcPr>
            <w:tcW w:w="694" w:type="pct"/>
            <w:shd w:val="clear" w:color="auto" w:fill="auto"/>
          </w:tcPr>
          <w:p w14:paraId="4030CDB0" w14:textId="77777777" w:rsidR="006553CF" w:rsidRPr="00D21382" w:rsidRDefault="006553CF" w:rsidP="007270A9">
            <w:pPr>
              <w:widowControl w:val="0"/>
              <w:suppressLineNumbers/>
              <w:ind w:right="-18"/>
              <w:jc w:val="center"/>
              <w:outlineLvl w:val="0"/>
              <w:rPr>
                <w:rFonts w:ascii="TH SarabunPSK" w:eastAsia="Cordia New" w:hAnsi="TH SarabunPSK" w:cs="TH SarabunPSK"/>
                <w:b/>
                <w:bCs/>
                <w:cs/>
              </w:rPr>
            </w:pPr>
          </w:p>
        </w:tc>
        <w:tc>
          <w:tcPr>
            <w:tcW w:w="784" w:type="pct"/>
          </w:tcPr>
          <w:p w14:paraId="2B4FAD88" w14:textId="77777777" w:rsidR="006553CF" w:rsidRPr="00D21382" w:rsidRDefault="006553CF" w:rsidP="007270A9">
            <w:pPr>
              <w:widowControl w:val="0"/>
              <w:suppressLineNumbers/>
              <w:ind w:right="-18"/>
              <w:jc w:val="center"/>
              <w:outlineLvl w:val="0"/>
              <w:rPr>
                <w:rFonts w:ascii="TH SarabunPSK" w:eastAsia="Cordia New" w:hAnsi="TH SarabunPSK" w:cs="TH SarabunPSK"/>
                <w:b/>
                <w:bCs/>
                <w:cs/>
              </w:rPr>
            </w:pPr>
          </w:p>
        </w:tc>
      </w:tr>
      <w:tr w:rsidR="006553CF" w:rsidRPr="00D21382" w14:paraId="3BBA4FC9" w14:textId="77777777" w:rsidTr="00000A6C">
        <w:tc>
          <w:tcPr>
            <w:tcW w:w="3522" w:type="pct"/>
            <w:shd w:val="clear" w:color="auto" w:fill="auto"/>
          </w:tcPr>
          <w:p w14:paraId="4C9CE1C6" w14:textId="321F9D8F" w:rsidR="006553CF" w:rsidRPr="003158E6" w:rsidRDefault="006553CF" w:rsidP="006553CF">
            <w:pPr>
              <w:ind w:left="20" w:firstLine="689"/>
              <w:rPr>
                <w:rFonts w:ascii="TH SarabunPSK" w:hAnsi="TH SarabunPSK" w:cs="TH SarabunPSK"/>
              </w:rPr>
            </w:pPr>
            <w:r w:rsidRPr="003158E6">
              <w:rPr>
                <w:rFonts w:ascii="TH SarabunPSK" w:hAnsi="TH SarabunPSK" w:cs="TH SarabunPSK"/>
              </w:rPr>
              <w:t>2</w:t>
            </w:r>
            <w:r w:rsidRPr="003158E6">
              <w:rPr>
                <w:rFonts w:ascii="TH SarabunPSK" w:hAnsi="TH SarabunPSK" w:cs="TH SarabunPSK"/>
                <w:cs/>
              </w:rPr>
              <w:t>.</w:t>
            </w:r>
            <w:r w:rsidRPr="003158E6">
              <w:rPr>
                <w:rFonts w:ascii="TH SarabunPSK" w:hAnsi="TH SarabunPSK" w:cs="TH SarabunPSK"/>
              </w:rPr>
              <w:t xml:space="preserve">5 </w:t>
            </w:r>
            <w:r w:rsidR="005D4E6C" w:rsidRPr="003158E6">
              <w:rPr>
                <w:rFonts w:ascii="TH SarabunPSK" w:hAnsi="TH SarabunPSK" w:cs="TH SarabunPSK"/>
              </w:rPr>
              <w:t xml:space="preserve">The curriculum to show that all its courses are logically structured, properly sequenced </w:t>
            </w:r>
            <w:r w:rsidR="005D4E6C" w:rsidRPr="003158E6">
              <w:rPr>
                <w:rFonts w:ascii="TH SarabunPSK" w:hAnsi="TH SarabunPSK" w:cs="TH SarabunPSK"/>
                <w:cs/>
              </w:rPr>
              <w:t>(</w:t>
            </w:r>
            <w:r w:rsidR="005D4E6C" w:rsidRPr="003158E6">
              <w:rPr>
                <w:rFonts w:ascii="TH SarabunPSK" w:hAnsi="TH SarabunPSK" w:cs="TH SarabunPSK"/>
              </w:rPr>
              <w:t xml:space="preserve">progression from basic to intermediate to </w:t>
            </w:r>
            <w:proofErr w:type="spellStart"/>
            <w:r w:rsidR="005D4E6C" w:rsidRPr="003158E6">
              <w:rPr>
                <w:rFonts w:ascii="TH SarabunPSK" w:hAnsi="TH SarabunPSK" w:cs="TH SarabunPSK"/>
              </w:rPr>
              <w:t>specialised</w:t>
            </w:r>
            <w:proofErr w:type="spellEnd"/>
            <w:r w:rsidR="005D4E6C" w:rsidRPr="003158E6">
              <w:rPr>
                <w:rFonts w:ascii="TH SarabunPSK" w:hAnsi="TH SarabunPSK" w:cs="TH SarabunPSK"/>
              </w:rPr>
              <w:t xml:space="preserve"> courses</w:t>
            </w:r>
            <w:r w:rsidR="005D4E6C" w:rsidRPr="003158E6">
              <w:rPr>
                <w:rFonts w:ascii="TH SarabunPSK" w:hAnsi="TH SarabunPSK" w:cs="TH SarabunPSK"/>
                <w:cs/>
              </w:rPr>
              <w:t>)</w:t>
            </w:r>
            <w:r w:rsidR="005D4E6C" w:rsidRPr="003158E6">
              <w:rPr>
                <w:rFonts w:ascii="TH SarabunPSK" w:hAnsi="TH SarabunPSK" w:cs="TH SarabunPSK"/>
              </w:rPr>
              <w:t>, and are integrated</w:t>
            </w:r>
            <w:r w:rsidR="005D4E6C" w:rsidRPr="003158E6">
              <w:rPr>
                <w:rFonts w:ascii="TH SarabunPSK" w:hAnsi="TH SarabunPSK" w:cs="TH SarabunPSK"/>
                <w:cs/>
              </w:rPr>
              <w:t>.</w:t>
            </w:r>
          </w:p>
        </w:tc>
        <w:tc>
          <w:tcPr>
            <w:tcW w:w="694" w:type="pct"/>
            <w:shd w:val="clear" w:color="auto" w:fill="auto"/>
          </w:tcPr>
          <w:p w14:paraId="398E434B" w14:textId="77777777" w:rsidR="006553CF" w:rsidRPr="00D21382" w:rsidRDefault="006553CF" w:rsidP="007270A9">
            <w:pPr>
              <w:widowControl w:val="0"/>
              <w:suppressLineNumbers/>
              <w:ind w:right="-18"/>
              <w:jc w:val="center"/>
              <w:outlineLvl w:val="0"/>
              <w:rPr>
                <w:rFonts w:ascii="TH SarabunPSK" w:eastAsia="Cordia New" w:hAnsi="TH SarabunPSK" w:cs="TH SarabunPSK"/>
                <w:b/>
                <w:bCs/>
                <w:cs/>
              </w:rPr>
            </w:pPr>
          </w:p>
        </w:tc>
        <w:tc>
          <w:tcPr>
            <w:tcW w:w="784" w:type="pct"/>
          </w:tcPr>
          <w:p w14:paraId="21B87056" w14:textId="77777777" w:rsidR="006553CF" w:rsidRPr="00D21382" w:rsidRDefault="006553CF" w:rsidP="007270A9">
            <w:pPr>
              <w:widowControl w:val="0"/>
              <w:suppressLineNumbers/>
              <w:ind w:right="-18"/>
              <w:jc w:val="center"/>
              <w:outlineLvl w:val="0"/>
              <w:rPr>
                <w:rFonts w:ascii="TH SarabunPSK" w:eastAsia="Cordia New" w:hAnsi="TH SarabunPSK" w:cs="TH SarabunPSK"/>
                <w:b/>
                <w:bCs/>
                <w:cs/>
              </w:rPr>
            </w:pPr>
          </w:p>
        </w:tc>
      </w:tr>
      <w:tr w:rsidR="006553CF" w:rsidRPr="00D21382" w14:paraId="6AE79E4E" w14:textId="77777777" w:rsidTr="00000A6C">
        <w:tc>
          <w:tcPr>
            <w:tcW w:w="3522" w:type="pct"/>
            <w:shd w:val="clear" w:color="auto" w:fill="auto"/>
          </w:tcPr>
          <w:p w14:paraId="7593A2DD" w14:textId="4AB4F296" w:rsidR="006553CF" w:rsidRPr="003158E6" w:rsidRDefault="006553CF" w:rsidP="006553CF">
            <w:pPr>
              <w:ind w:left="20" w:firstLine="689"/>
              <w:rPr>
                <w:rFonts w:ascii="TH SarabunPSK" w:hAnsi="TH SarabunPSK" w:cs="TH SarabunPSK"/>
              </w:rPr>
            </w:pPr>
            <w:r w:rsidRPr="003158E6">
              <w:rPr>
                <w:rFonts w:ascii="TH SarabunPSK" w:hAnsi="TH SarabunPSK" w:cs="TH SarabunPSK"/>
              </w:rPr>
              <w:t>2</w:t>
            </w:r>
            <w:r w:rsidRPr="003158E6">
              <w:rPr>
                <w:rFonts w:ascii="TH SarabunPSK" w:hAnsi="TH SarabunPSK" w:cs="TH SarabunPSK"/>
                <w:cs/>
              </w:rPr>
              <w:t>.</w:t>
            </w:r>
            <w:r w:rsidRPr="003158E6">
              <w:rPr>
                <w:rFonts w:ascii="TH SarabunPSK" w:hAnsi="TH SarabunPSK" w:cs="TH SarabunPSK"/>
              </w:rPr>
              <w:t xml:space="preserve">6 </w:t>
            </w:r>
            <w:r w:rsidR="005D4E6C" w:rsidRPr="003158E6">
              <w:rPr>
                <w:rFonts w:ascii="TH SarabunPSK" w:hAnsi="TH SarabunPSK" w:cs="TH SarabunPSK"/>
              </w:rPr>
              <w:t>The curriculum to have option</w:t>
            </w:r>
            <w:r w:rsidR="005D4E6C" w:rsidRPr="003158E6">
              <w:rPr>
                <w:rFonts w:ascii="TH SarabunPSK" w:hAnsi="TH SarabunPSK" w:cs="TH SarabunPSK"/>
                <w:cs/>
              </w:rPr>
              <w:t>(</w:t>
            </w:r>
            <w:r w:rsidR="005D4E6C" w:rsidRPr="003158E6">
              <w:rPr>
                <w:rFonts w:ascii="TH SarabunPSK" w:hAnsi="TH SarabunPSK" w:cs="TH SarabunPSK"/>
              </w:rPr>
              <w:t>s</w:t>
            </w:r>
            <w:r w:rsidR="005D4E6C" w:rsidRPr="003158E6">
              <w:rPr>
                <w:rFonts w:ascii="TH SarabunPSK" w:hAnsi="TH SarabunPSK" w:cs="TH SarabunPSK"/>
                <w:cs/>
              </w:rPr>
              <w:t xml:space="preserve">) </w:t>
            </w:r>
            <w:r w:rsidR="005D4E6C" w:rsidRPr="003158E6">
              <w:rPr>
                <w:rFonts w:ascii="TH SarabunPSK" w:hAnsi="TH SarabunPSK" w:cs="TH SarabunPSK"/>
              </w:rPr>
              <w:t>for students to pursue major and</w:t>
            </w:r>
            <w:r w:rsidR="005D4E6C" w:rsidRPr="003158E6">
              <w:rPr>
                <w:rFonts w:ascii="TH SarabunPSK" w:hAnsi="TH SarabunPSK" w:cs="TH SarabunPSK"/>
                <w:cs/>
              </w:rPr>
              <w:t>/</w:t>
            </w:r>
            <w:r w:rsidR="005D4E6C" w:rsidRPr="003158E6">
              <w:rPr>
                <w:rFonts w:ascii="TH SarabunPSK" w:hAnsi="TH SarabunPSK" w:cs="TH SarabunPSK"/>
              </w:rPr>
              <w:t xml:space="preserve">or minor </w:t>
            </w:r>
            <w:proofErr w:type="spellStart"/>
            <w:r w:rsidR="005D4E6C" w:rsidRPr="003158E6">
              <w:rPr>
                <w:rFonts w:ascii="TH SarabunPSK" w:hAnsi="TH SarabunPSK" w:cs="TH SarabunPSK"/>
              </w:rPr>
              <w:t>specialisations</w:t>
            </w:r>
            <w:proofErr w:type="spellEnd"/>
            <w:r w:rsidR="005D4E6C" w:rsidRPr="003158E6">
              <w:rPr>
                <w:rFonts w:ascii="TH SarabunPSK" w:hAnsi="TH SarabunPSK" w:cs="TH SarabunPSK"/>
                <w:cs/>
              </w:rPr>
              <w:t>.</w:t>
            </w:r>
          </w:p>
        </w:tc>
        <w:tc>
          <w:tcPr>
            <w:tcW w:w="694" w:type="pct"/>
            <w:shd w:val="clear" w:color="auto" w:fill="auto"/>
          </w:tcPr>
          <w:p w14:paraId="3BDBF81D" w14:textId="77777777" w:rsidR="006553CF" w:rsidRPr="00D21382" w:rsidRDefault="006553CF" w:rsidP="007270A9">
            <w:pPr>
              <w:widowControl w:val="0"/>
              <w:suppressLineNumbers/>
              <w:ind w:right="-18"/>
              <w:jc w:val="center"/>
              <w:outlineLvl w:val="0"/>
              <w:rPr>
                <w:rFonts w:ascii="TH SarabunPSK" w:eastAsia="Cordia New" w:hAnsi="TH SarabunPSK" w:cs="TH SarabunPSK"/>
                <w:b/>
                <w:bCs/>
                <w:cs/>
              </w:rPr>
            </w:pPr>
          </w:p>
        </w:tc>
        <w:tc>
          <w:tcPr>
            <w:tcW w:w="784" w:type="pct"/>
          </w:tcPr>
          <w:p w14:paraId="00CA45E2" w14:textId="77777777" w:rsidR="006553CF" w:rsidRPr="00D21382" w:rsidRDefault="006553CF" w:rsidP="007270A9">
            <w:pPr>
              <w:widowControl w:val="0"/>
              <w:suppressLineNumbers/>
              <w:ind w:right="-18"/>
              <w:jc w:val="center"/>
              <w:outlineLvl w:val="0"/>
              <w:rPr>
                <w:rFonts w:ascii="TH SarabunPSK" w:eastAsia="Cordia New" w:hAnsi="TH SarabunPSK" w:cs="TH SarabunPSK"/>
                <w:b/>
                <w:bCs/>
                <w:cs/>
              </w:rPr>
            </w:pPr>
          </w:p>
        </w:tc>
      </w:tr>
      <w:tr w:rsidR="006553CF" w:rsidRPr="00D21382" w14:paraId="612BBEB2" w14:textId="77777777" w:rsidTr="00000A6C">
        <w:tc>
          <w:tcPr>
            <w:tcW w:w="3522" w:type="pct"/>
            <w:shd w:val="clear" w:color="auto" w:fill="auto"/>
          </w:tcPr>
          <w:p w14:paraId="52B100CF" w14:textId="57225C37" w:rsidR="006553CF" w:rsidRPr="003158E6" w:rsidRDefault="006553CF" w:rsidP="006553CF">
            <w:pPr>
              <w:ind w:left="20" w:firstLine="689"/>
              <w:rPr>
                <w:rFonts w:ascii="TH SarabunPSK" w:hAnsi="TH SarabunPSK" w:cs="TH SarabunPSK"/>
              </w:rPr>
            </w:pPr>
            <w:r w:rsidRPr="003158E6">
              <w:rPr>
                <w:rFonts w:ascii="TH SarabunPSK" w:hAnsi="TH SarabunPSK" w:cs="TH SarabunPSK"/>
              </w:rPr>
              <w:t>2</w:t>
            </w:r>
            <w:r w:rsidRPr="003158E6">
              <w:rPr>
                <w:rFonts w:ascii="TH SarabunPSK" w:hAnsi="TH SarabunPSK" w:cs="TH SarabunPSK"/>
                <w:cs/>
              </w:rPr>
              <w:t>.</w:t>
            </w:r>
            <w:r w:rsidRPr="003158E6">
              <w:rPr>
                <w:rFonts w:ascii="TH SarabunPSK" w:hAnsi="TH SarabunPSK" w:cs="TH SarabunPSK"/>
              </w:rPr>
              <w:t xml:space="preserve">7 </w:t>
            </w:r>
            <w:r w:rsidR="005D4E6C" w:rsidRPr="003158E6">
              <w:rPr>
                <w:rFonts w:ascii="TH SarabunPSK" w:hAnsi="TH SarabunPSK" w:cs="TH SarabunPSK"/>
              </w:rPr>
              <w:t xml:space="preserve">The </w:t>
            </w:r>
            <w:proofErr w:type="spellStart"/>
            <w:r w:rsidR="005D4E6C" w:rsidRPr="003158E6">
              <w:rPr>
                <w:rFonts w:ascii="TH SarabunPSK" w:hAnsi="TH SarabunPSK" w:cs="TH SarabunPSK"/>
              </w:rPr>
              <w:t>programme</w:t>
            </w:r>
            <w:proofErr w:type="spellEnd"/>
            <w:r w:rsidR="005D4E6C" w:rsidRPr="003158E6">
              <w:rPr>
                <w:rFonts w:ascii="TH SarabunPSK" w:hAnsi="TH SarabunPSK" w:cs="TH SarabunPSK"/>
              </w:rPr>
              <w:t xml:space="preserve"> to show that its curriculum is reviewed periodically following an established procedure and that it remains up</w:t>
            </w:r>
            <w:r w:rsidR="005D4E6C" w:rsidRPr="003158E6">
              <w:rPr>
                <w:rFonts w:ascii="TH SarabunPSK" w:hAnsi="TH SarabunPSK" w:cs="TH SarabunPSK"/>
                <w:cs/>
              </w:rPr>
              <w:t>-</w:t>
            </w:r>
            <w:r w:rsidR="005D4E6C" w:rsidRPr="003158E6">
              <w:rPr>
                <w:rFonts w:ascii="TH SarabunPSK" w:hAnsi="TH SarabunPSK" w:cs="TH SarabunPSK"/>
              </w:rPr>
              <w:t>to</w:t>
            </w:r>
            <w:r w:rsidR="005D4E6C" w:rsidRPr="003158E6">
              <w:rPr>
                <w:rFonts w:ascii="TH SarabunPSK" w:hAnsi="TH SarabunPSK" w:cs="TH SarabunPSK"/>
                <w:cs/>
              </w:rPr>
              <w:t>-</w:t>
            </w:r>
            <w:r w:rsidR="005D4E6C" w:rsidRPr="003158E6">
              <w:rPr>
                <w:rFonts w:ascii="TH SarabunPSK" w:hAnsi="TH SarabunPSK" w:cs="TH SarabunPSK"/>
              </w:rPr>
              <w:t>date and relevant to industry</w:t>
            </w:r>
            <w:r w:rsidR="005D4E6C" w:rsidRPr="003158E6">
              <w:rPr>
                <w:rFonts w:ascii="TH SarabunPSK" w:hAnsi="TH SarabunPSK" w:cs="TH SarabunPSK"/>
                <w:cs/>
              </w:rPr>
              <w:t>.</w:t>
            </w:r>
          </w:p>
        </w:tc>
        <w:tc>
          <w:tcPr>
            <w:tcW w:w="694" w:type="pct"/>
            <w:shd w:val="clear" w:color="auto" w:fill="auto"/>
          </w:tcPr>
          <w:p w14:paraId="6B78EEEC" w14:textId="77777777" w:rsidR="006553CF" w:rsidRPr="00D21382" w:rsidRDefault="006553CF" w:rsidP="007270A9">
            <w:pPr>
              <w:widowControl w:val="0"/>
              <w:suppressLineNumbers/>
              <w:ind w:right="-18"/>
              <w:jc w:val="center"/>
              <w:outlineLvl w:val="0"/>
              <w:rPr>
                <w:rFonts w:ascii="TH SarabunPSK" w:eastAsia="Cordia New" w:hAnsi="TH SarabunPSK" w:cs="TH SarabunPSK"/>
                <w:b/>
                <w:bCs/>
                <w:cs/>
              </w:rPr>
            </w:pPr>
          </w:p>
        </w:tc>
        <w:tc>
          <w:tcPr>
            <w:tcW w:w="784" w:type="pct"/>
          </w:tcPr>
          <w:p w14:paraId="1972B8E4" w14:textId="77777777" w:rsidR="006553CF" w:rsidRPr="00D21382" w:rsidRDefault="006553CF" w:rsidP="007270A9">
            <w:pPr>
              <w:widowControl w:val="0"/>
              <w:suppressLineNumbers/>
              <w:ind w:right="-18"/>
              <w:jc w:val="center"/>
              <w:outlineLvl w:val="0"/>
              <w:rPr>
                <w:rFonts w:ascii="TH SarabunPSK" w:eastAsia="Cordia New" w:hAnsi="TH SarabunPSK" w:cs="TH SarabunPSK"/>
                <w:b/>
                <w:bCs/>
                <w:cs/>
              </w:rPr>
            </w:pPr>
          </w:p>
        </w:tc>
      </w:tr>
      <w:tr w:rsidR="00AD0C1D" w:rsidRPr="00D21382" w14:paraId="327BBFB5" w14:textId="77777777" w:rsidTr="00000A6C">
        <w:tc>
          <w:tcPr>
            <w:tcW w:w="3522" w:type="pct"/>
            <w:shd w:val="clear" w:color="auto" w:fill="D9D9D9" w:themeFill="background1" w:themeFillShade="D9"/>
          </w:tcPr>
          <w:p w14:paraId="663F9185" w14:textId="77777777" w:rsidR="00AD0C1D" w:rsidRPr="00D21382" w:rsidRDefault="00AD0C1D" w:rsidP="006B23DB">
            <w:pPr>
              <w:ind w:left="20" w:hanging="20"/>
              <w:jc w:val="right"/>
              <w:rPr>
                <w:rFonts w:ascii="TH SarabunPSK" w:hAnsi="TH SarabunPSK" w:cs="TH SarabunPSK"/>
                <w:b/>
                <w:bCs/>
              </w:rPr>
            </w:pPr>
            <w:r w:rsidRPr="00D21382">
              <w:rPr>
                <w:rFonts w:ascii="TH SarabunPSK" w:hAnsi="TH SarabunPSK" w:cs="TH SarabunPSK"/>
                <w:b/>
                <w:bCs/>
              </w:rPr>
              <w:t>Overall Opinion</w:t>
            </w:r>
          </w:p>
        </w:tc>
        <w:tc>
          <w:tcPr>
            <w:tcW w:w="694" w:type="pct"/>
            <w:shd w:val="clear" w:color="auto" w:fill="D9D9D9" w:themeFill="background1" w:themeFillShade="D9"/>
          </w:tcPr>
          <w:p w14:paraId="2FBE99DF" w14:textId="77777777" w:rsidR="00AD0C1D" w:rsidRPr="00D21382" w:rsidRDefault="00AD0C1D" w:rsidP="006B23DB">
            <w:pPr>
              <w:widowControl w:val="0"/>
              <w:suppressLineNumbers/>
              <w:ind w:right="-18"/>
              <w:jc w:val="center"/>
              <w:outlineLvl w:val="0"/>
              <w:rPr>
                <w:rFonts w:ascii="TH SarabunPSK" w:eastAsia="Cordia New" w:hAnsi="TH SarabunPSK" w:cs="TH SarabunPSK"/>
                <w:b/>
                <w:bCs/>
                <w:cs/>
              </w:rPr>
            </w:pPr>
          </w:p>
        </w:tc>
        <w:tc>
          <w:tcPr>
            <w:tcW w:w="784" w:type="pct"/>
            <w:shd w:val="clear" w:color="auto" w:fill="D9D9D9" w:themeFill="background1" w:themeFillShade="D9"/>
          </w:tcPr>
          <w:p w14:paraId="3E21D1D5" w14:textId="77777777" w:rsidR="00AD0C1D" w:rsidRPr="00D21382" w:rsidRDefault="00AD0C1D" w:rsidP="006B23DB">
            <w:pPr>
              <w:widowControl w:val="0"/>
              <w:suppressLineNumbers/>
              <w:ind w:right="-18"/>
              <w:jc w:val="center"/>
              <w:outlineLvl w:val="0"/>
              <w:rPr>
                <w:rFonts w:ascii="TH SarabunPSK" w:eastAsia="Cordia New" w:hAnsi="TH SarabunPSK" w:cs="TH SarabunPSK"/>
                <w:b/>
                <w:bCs/>
                <w:cs/>
              </w:rPr>
            </w:pPr>
          </w:p>
        </w:tc>
      </w:tr>
      <w:tr w:rsidR="00000A6C" w:rsidRPr="00D21382" w14:paraId="681CC4D5" w14:textId="77777777" w:rsidTr="00000A6C">
        <w:tc>
          <w:tcPr>
            <w:tcW w:w="3522" w:type="pct"/>
            <w:shd w:val="clear" w:color="auto" w:fill="FFC000"/>
          </w:tcPr>
          <w:p w14:paraId="507648BC" w14:textId="425ECB8F" w:rsidR="00000A6C" w:rsidRPr="00D21382" w:rsidRDefault="00000A6C" w:rsidP="00077E9D">
            <w:pPr>
              <w:autoSpaceDE w:val="0"/>
              <w:autoSpaceDN w:val="0"/>
              <w:adjustRightInd w:val="0"/>
              <w:rPr>
                <w:rFonts w:ascii="TH SarabunPSK" w:eastAsia="Cordia New" w:hAnsi="TH SarabunPSK" w:cs="TH SarabunPSK"/>
                <w:b/>
                <w:bCs/>
                <w:cs/>
              </w:rPr>
            </w:pPr>
            <w:r w:rsidRPr="00D21382">
              <w:rPr>
                <w:rFonts w:ascii="TH SarabunPSK" w:hAnsi="TH SarabunPSK" w:cs="TH SarabunPSK"/>
                <w:b/>
                <w:bCs/>
              </w:rPr>
              <w:t>AUN</w:t>
            </w:r>
            <w:r w:rsidRPr="00D21382">
              <w:rPr>
                <w:rFonts w:ascii="TH SarabunPSK" w:hAnsi="TH SarabunPSK" w:cs="TH SarabunPSK"/>
                <w:b/>
                <w:bCs/>
                <w:cs/>
              </w:rPr>
              <w:t xml:space="preserve">. 3 </w:t>
            </w:r>
            <w:r>
              <w:rPr>
                <w:rFonts w:ascii="TH SarabunPSK" w:hAnsi="TH SarabunPSK" w:cs="TH SarabunPSK" w:hint="cs"/>
                <w:b/>
                <w:bCs/>
                <w:cs/>
              </w:rPr>
              <w:t xml:space="preserve"> </w:t>
            </w:r>
            <w:r w:rsidRPr="000B257B">
              <w:rPr>
                <w:rFonts w:ascii="TH SarabunPSK" w:hAnsi="TH SarabunPSK" w:cs="TH SarabunPSK"/>
                <w:b/>
                <w:bCs/>
              </w:rPr>
              <w:t>Teaching and Learning Approach</w:t>
            </w:r>
          </w:p>
        </w:tc>
        <w:tc>
          <w:tcPr>
            <w:tcW w:w="1478" w:type="pct"/>
            <w:gridSpan w:val="2"/>
            <w:shd w:val="clear" w:color="auto" w:fill="FFC000"/>
          </w:tcPr>
          <w:p w14:paraId="4BA3DB31" w14:textId="48790EE7" w:rsidR="00000A6C" w:rsidRPr="00D21382" w:rsidRDefault="00000A6C" w:rsidP="007270A9">
            <w:pPr>
              <w:widowControl w:val="0"/>
              <w:suppressLineNumbers/>
              <w:ind w:right="-18"/>
              <w:jc w:val="center"/>
              <w:outlineLvl w:val="0"/>
              <w:rPr>
                <w:rFonts w:ascii="TH SarabunPSK" w:eastAsia="Cordia New" w:hAnsi="TH SarabunPSK" w:cs="TH SarabunPSK"/>
                <w:b/>
                <w:bCs/>
                <w:cs/>
              </w:rPr>
            </w:pPr>
            <w:r w:rsidRPr="0071451B">
              <w:rPr>
                <w:rFonts w:ascii="TH SarabunPSK" w:hAnsi="TH SarabunPSK" w:cs="TH SarabunPSK"/>
                <w:b/>
                <w:bCs/>
                <w:color w:val="000000" w:themeColor="text1"/>
                <w:spacing w:val="-6"/>
              </w:rPr>
              <w:t xml:space="preserve">Rating Scale 7 </w:t>
            </w:r>
            <w:r w:rsidRPr="0071451B">
              <w:rPr>
                <w:rFonts w:ascii="TH SarabunPSK" w:hAnsi="TH SarabunPSK" w:cs="TH SarabunPSK"/>
                <w:b/>
                <w:bCs/>
                <w:color w:val="000000" w:themeColor="text1"/>
                <w:spacing w:val="-6"/>
                <w:cs/>
              </w:rPr>
              <w:t>ระดับ</w:t>
            </w:r>
          </w:p>
        </w:tc>
      </w:tr>
      <w:tr w:rsidR="003A6A0B" w:rsidRPr="00D21382" w14:paraId="6AFEAD40" w14:textId="77777777" w:rsidTr="00000A6C">
        <w:tc>
          <w:tcPr>
            <w:tcW w:w="3522" w:type="pct"/>
            <w:shd w:val="clear" w:color="auto" w:fill="auto"/>
          </w:tcPr>
          <w:p w14:paraId="32B81E02" w14:textId="20B091E9" w:rsidR="003A6A0B" w:rsidRPr="003158E6" w:rsidRDefault="003A6A0B" w:rsidP="00077E9D">
            <w:pPr>
              <w:autoSpaceDE w:val="0"/>
              <w:autoSpaceDN w:val="0"/>
              <w:adjustRightInd w:val="0"/>
              <w:rPr>
                <w:rFonts w:ascii="TH SarabunPSK" w:hAnsi="TH SarabunPSK" w:cs="TH SarabunPSK"/>
              </w:rPr>
            </w:pPr>
            <w:r w:rsidRPr="003158E6">
              <w:rPr>
                <w:rFonts w:ascii="TH SarabunPSK" w:hAnsi="TH SarabunPSK" w:cs="TH SarabunPSK"/>
                <w:cs/>
              </w:rPr>
              <w:tab/>
              <w:t xml:space="preserve">3.1 </w:t>
            </w:r>
            <w:r w:rsidR="005D4E6C" w:rsidRPr="003158E6">
              <w:rPr>
                <w:rFonts w:ascii="TH SarabunPSK" w:hAnsi="TH SarabunPSK" w:cs="TH SarabunPSK"/>
              </w:rPr>
              <w:t>The educational philosophy is shown to be articulated and communicated to all stakeholders</w:t>
            </w:r>
            <w:r w:rsidR="005D4E6C" w:rsidRPr="003158E6">
              <w:rPr>
                <w:rFonts w:ascii="TH SarabunPSK" w:hAnsi="TH SarabunPSK" w:cs="TH SarabunPSK"/>
                <w:cs/>
              </w:rPr>
              <w:t xml:space="preserve">. </w:t>
            </w:r>
            <w:r w:rsidR="005D4E6C" w:rsidRPr="003158E6">
              <w:rPr>
                <w:rFonts w:ascii="TH SarabunPSK" w:hAnsi="TH SarabunPSK" w:cs="TH SarabunPSK"/>
              </w:rPr>
              <w:t>It is also shown to be reflected in the teaching and learning activities</w:t>
            </w:r>
            <w:r w:rsidR="005D4E6C" w:rsidRPr="003158E6">
              <w:rPr>
                <w:rFonts w:ascii="TH SarabunPSK" w:hAnsi="TH SarabunPSK" w:cs="TH SarabunPSK"/>
                <w:cs/>
              </w:rPr>
              <w:t>.</w:t>
            </w:r>
          </w:p>
        </w:tc>
        <w:tc>
          <w:tcPr>
            <w:tcW w:w="694" w:type="pct"/>
            <w:shd w:val="clear" w:color="auto" w:fill="auto"/>
          </w:tcPr>
          <w:p w14:paraId="5C640B84"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051AAA29"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3A6A0B" w:rsidRPr="00D21382" w14:paraId="308D6407" w14:textId="77777777" w:rsidTr="00000A6C">
        <w:tc>
          <w:tcPr>
            <w:tcW w:w="3522" w:type="pct"/>
            <w:shd w:val="clear" w:color="auto" w:fill="auto"/>
          </w:tcPr>
          <w:p w14:paraId="47495F98" w14:textId="29B5F2AC" w:rsidR="003A6A0B" w:rsidRPr="003158E6" w:rsidRDefault="003A6A0B" w:rsidP="00077E9D">
            <w:pPr>
              <w:autoSpaceDE w:val="0"/>
              <w:autoSpaceDN w:val="0"/>
              <w:adjustRightInd w:val="0"/>
              <w:rPr>
                <w:rFonts w:ascii="TH SarabunPSK" w:hAnsi="TH SarabunPSK" w:cs="TH SarabunPSK"/>
              </w:rPr>
            </w:pPr>
            <w:r w:rsidRPr="003158E6">
              <w:rPr>
                <w:rFonts w:ascii="TH SarabunPSK" w:hAnsi="TH SarabunPSK" w:cs="TH SarabunPSK"/>
                <w:cs/>
              </w:rPr>
              <w:tab/>
              <w:t xml:space="preserve">3.2 </w:t>
            </w:r>
            <w:r w:rsidR="005D4E6C" w:rsidRPr="003158E6">
              <w:rPr>
                <w:rFonts w:ascii="TH SarabunPSK" w:hAnsi="TH SarabunPSK" w:cs="TH SarabunPSK"/>
              </w:rPr>
              <w:t>The teaching and learning activities are shown to allow students to participate responsibly in the learning process</w:t>
            </w:r>
            <w:r w:rsidR="005D4E6C" w:rsidRPr="003158E6">
              <w:rPr>
                <w:rFonts w:ascii="TH SarabunPSK" w:hAnsi="TH SarabunPSK" w:cs="TH SarabunPSK"/>
                <w:cs/>
              </w:rPr>
              <w:t>.</w:t>
            </w:r>
          </w:p>
        </w:tc>
        <w:tc>
          <w:tcPr>
            <w:tcW w:w="694" w:type="pct"/>
            <w:shd w:val="clear" w:color="auto" w:fill="auto"/>
          </w:tcPr>
          <w:p w14:paraId="64E5210F"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45322A4B"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3A6A0B" w:rsidRPr="00D21382" w14:paraId="280CB789" w14:textId="77777777" w:rsidTr="00000A6C">
        <w:tc>
          <w:tcPr>
            <w:tcW w:w="3522" w:type="pct"/>
            <w:shd w:val="clear" w:color="auto" w:fill="auto"/>
          </w:tcPr>
          <w:p w14:paraId="3B431FC8" w14:textId="56C694A2" w:rsidR="003A6A0B" w:rsidRPr="003158E6" w:rsidRDefault="003A6A0B" w:rsidP="00077E9D">
            <w:pPr>
              <w:autoSpaceDE w:val="0"/>
              <w:autoSpaceDN w:val="0"/>
              <w:adjustRightInd w:val="0"/>
              <w:rPr>
                <w:rFonts w:ascii="TH SarabunPSK" w:hAnsi="TH SarabunPSK" w:cs="TH SarabunPSK"/>
              </w:rPr>
            </w:pPr>
            <w:r w:rsidRPr="003158E6">
              <w:rPr>
                <w:rFonts w:ascii="TH SarabunPSK" w:hAnsi="TH SarabunPSK" w:cs="TH SarabunPSK"/>
              </w:rPr>
              <w:tab/>
              <w:t>3</w:t>
            </w:r>
            <w:r w:rsidRPr="003158E6">
              <w:rPr>
                <w:rFonts w:ascii="TH SarabunPSK" w:hAnsi="TH SarabunPSK" w:cs="TH SarabunPSK"/>
                <w:cs/>
              </w:rPr>
              <w:t>.</w:t>
            </w:r>
            <w:r w:rsidRPr="003158E6">
              <w:rPr>
                <w:rFonts w:ascii="TH SarabunPSK" w:hAnsi="TH SarabunPSK" w:cs="TH SarabunPSK"/>
              </w:rPr>
              <w:t xml:space="preserve">3 </w:t>
            </w:r>
            <w:r w:rsidR="005D4E6C" w:rsidRPr="003158E6">
              <w:rPr>
                <w:rFonts w:ascii="TH SarabunPSK" w:hAnsi="TH SarabunPSK" w:cs="TH SarabunPSK"/>
              </w:rPr>
              <w:t>The teaching and learning activities are shown to involve active learning by the students</w:t>
            </w:r>
            <w:r w:rsidR="005D4E6C" w:rsidRPr="003158E6">
              <w:rPr>
                <w:rFonts w:ascii="TH SarabunPSK" w:hAnsi="TH SarabunPSK" w:cs="TH SarabunPSK"/>
                <w:cs/>
              </w:rPr>
              <w:t>.</w:t>
            </w:r>
          </w:p>
        </w:tc>
        <w:tc>
          <w:tcPr>
            <w:tcW w:w="694" w:type="pct"/>
            <w:shd w:val="clear" w:color="auto" w:fill="auto"/>
          </w:tcPr>
          <w:p w14:paraId="19272130"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0D30E6A3"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AB75B1" w:rsidRPr="00D21382" w14:paraId="41BB69BE" w14:textId="77777777" w:rsidTr="00000A6C">
        <w:tc>
          <w:tcPr>
            <w:tcW w:w="3522" w:type="pct"/>
            <w:shd w:val="clear" w:color="auto" w:fill="auto"/>
          </w:tcPr>
          <w:p w14:paraId="0AE9BEB7" w14:textId="7BCCC39F" w:rsidR="00AB75B1" w:rsidRPr="003158E6" w:rsidRDefault="00AB75B1" w:rsidP="00AB75B1">
            <w:pPr>
              <w:autoSpaceDE w:val="0"/>
              <w:autoSpaceDN w:val="0"/>
              <w:adjustRightInd w:val="0"/>
              <w:ind w:firstLine="709"/>
              <w:rPr>
                <w:rFonts w:ascii="TH SarabunPSK" w:hAnsi="TH SarabunPSK" w:cs="TH SarabunPSK"/>
              </w:rPr>
            </w:pPr>
            <w:r w:rsidRPr="003158E6">
              <w:rPr>
                <w:rFonts w:ascii="TH SarabunPSK" w:hAnsi="TH SarabunPSK" w:cs="TH SarabunPSK"/>
              </w:rPr>
              <w:lastRenderedPageBreak/>
              <w:t>3</w:t>
            </w:r>
            <w:r w:rsidRPr="003158E6">
              <w:rPr>
                <w:rFonts w:ascii="TH SarabunPSK" w:hAnsi="TH SarabunPSK" w:cs="TH SarabunPSK"/>
                <w:cs/>
              </w:rPr>
              <w:t>.</w:t>
            </w:r>
            <w:r w:rsidRPr="003158E6">
              <w:rPr>
                <w:rFonts w:ascii="TH SarabunPSK" w:hAnsi="TH SarabunPSK" w:cs="TH SarabunPSK"/>
              </w:rPr>
              <w:t xml:space="preserve">4 </w:t>
            </w:r>
            <w:r w:rsidR="003158E6" w:rsidRPr="003158E6">
              <w:rPr>
                <w:rFonts w:ascii="TH SarabunPSK" w:hAnsi="TH SarabunPSK" w:cs="TH SarabunPSK"/>
              </w:rPr>
              <w:t>The teaching and learning activities are shown to promote learning, learning how to learn, and instilling in students a commitment for life</w:t>
            </w:r>
            <w:r w:rsidR="003158E6" w:rsidRPr="003158E6">
              <w:rPr>
                <w:rFonts w:ascii="TH SarabunPSK" w:hAnsi="TH SarabunPSK" w:cs="TH SarabunPSK"/>
                <w:cs/>
              </w:rPr>
              <w:t>-</w:t>
            </w:r>
            <w:r w:rsidR="003158E6" w:rsidRPr="003158E6">
              <w:rPr>
                <w:rFonts w:ascii="TH SarabunPSK" w:hAnsi="TH SarabunPSK" w:cs="TH SarabunPSK"/>
              </w:rPr>
              <w:t xml:space="preserve">long learning </w:t>
            </w:r>
            <w:r w:rsidR="003158E6" w:rsidRPr="003158E6">
              <w:rPr>
                <w:rFonts w:ascii="TH SarabunPSK" w:hAnsi="TH SarabunPSK" w:cs="TH SarabunPSK"/>
                <w:cs/>
              </w:rPr>
              <w:t>(</w:t>
            </w:r>
            <w:r w:rsidR="003158E6" w:rsidRPr="003158E6">
              <w:rPr>
                <w:rFonts w:ascii="TH SarabunPSK" w:hAnsi="TH SarabunPSK" w:cs="TH SarabunPSK"/>
              </w:rPr>
              <w:t>e</w:t>
            </w:r>
            <w:r w:rsidR="003158E6" w:rsidRPr="003158E6">
              <w:rPr>
                <w:rFonts w:ascii="TH SarabunPSK" w:hAnsi="TH SarabunPSK" w:cs="TH SarabunPSK"/>
                <w:cs/>
              </w:rPr>
              <w:t>.</w:t>
            </w:r>
            <w:r w:rsidR="003158E6" w:rsidRPr="003158E6">
              <w:rPr>
                <w:rFonts w:ascii="TH SarabunPSK" w:hAnsi="TH SarabunPSK" w:cs="TH SarabunPSK"/>
              </w:rPr>
              <w:t>g</w:t>
            </w:r>
            <w:r w:rsidR="003158E6" w:rsidRPr="003158E6">
              <w:rPr>
                <w:rFonts w:ascii="TH SarabunPSK" w:hAnsi="TH SarabunPSK" w:cs="TH SarabunPSK"/>
                <w:cs/>
              </w:rPr>
              <w:t>.</w:t>
            </w:r>
            <w:r w:rsidR="003158E6" w:rsidRPr="003158E6">
              <w:rPr>
                <w:rFonts w:ascii="TH SarabunPSK" w:hAnsi="TH SarabunPSK" w:cs="TH SarabunPSK"/>
              </w:rPr>
              <w:t>, commitment to critical inquiry, information</w:t>
            </w:r>
            <w:r w:rsidR="003158E6" w:rsidRPr="003158E6">
              <w:rPr>
                <w:rFonts w:ascii="TH SarabunPSK" w:hAnsi="TH SarabunPSK" w:cs="TH SarabunPSK"/>
                <w:cs/>
              </w:rPr>
              <w:t>-</w:t>
            </w:r>
            <w:r w:rsidR="003158E6" w:rsidRPr="003158E6">
              <w:rPr>
                <w:rFonts w:ascii="TH SarabunPSK" w:hAnsi="TH SarabunPSK" w:cs="TH SarabunPSK"/>
              </w:rPr>
              <w:t>processing skills, and a willingness to experiment with new ideas and practices</w:t>
            </w:r>
            <w:r w:rsidR="003158E6" w:rsidRPr="003158E6">
              <w:rPr>
                <w:rFonts w:ascii="TH SarabunPSK" w:hAnsi="TH SarabunPSK" w:cs="TH SarabunPSK"/>
                <w:cs/>
              </w:rPr>
              <w:t>).</w:t>
            </w:r>
          </w:p>
        </w:tc>
        <w:tc>
          <w:tcPr>
            <w:tcW w:w="694" w:type="pct"/>
            <w:shd w:val="clear" w:color="auto" w:fill="auto"/>
          </w:tcPr>
          <w:p w14:paraId="444631F2" w14:textId="77777777" w:rsidR="00AB75B1" w:rsidRPr="00D21382" w:rsidRDefault="00AB75B1" w:rsidP="007270A9">
            <w:pPr>
              <w:widowControl w:val="0"/>
              <w:suppressLineNumbers/>
              <w:ind w:right="-18"/>
              <w:jc w:val="center"/>
              <w:outlineLvl w:val="0"/>
              <w:rPr>
                <w:rFonts w:ascii="TH SarabunPSK" w:eastAsia="Cordia New" w:hAnsi="TH SarabunPSK" w:cs="TH SarabunPSK"/>
                <w:b/>
                <w:bCs/>
                <w:cs/>
              </w:rPr>
            </w:pPr>
          </w:p>
        </w:tc>
        <w:tc>
          <w:tcPr>
            <w:tcW w:w="784" w:type="pct"/>
          </w:tcPr>
          <w:p w14:paraId="53F6E4FC" w14:textId="77777777" w:rsidR="00AB75B1" w:rsidRPr="00D21382" w:rsidRDefault="00AB75B1" w:rsidP="007270A9">
            <w:pPr>
              <w:widowControl w:val="0"/>
              <w:suppressLineNumbers/>
              <w:ind w:right="-18"/>
              <w:jc w:val="center"/>
              <w:outlineLvl w:val="0"/>
              <w:rPr>
                <w:rFonts w:ascii="TH SarabunPSK" w:eastAsia="Cordia New" w:hAnsi="TH SarabunPSK" w:cs="TH SarabunPSK"/>
                <w:b/>
                <w:bCs/>
                <w:cs/>
              </w:rPr>
            </w:pPr>
          </w:p>
        </w:tc>
      </w:tr>
      <w:tr w:rsidR="00AB75B1" w:rsidRPr="00D21382" w14:paraId="36C4E609" w14:textId="77777777" w:rsidTr="00000A6C">
        <w:tc>
          <w:tcPr>
            <w:tcW w:w="3522" w:type="pct"/>
            <w:shd w:val="clear" w:color="auto" w:fill="auto"/>
          </w:tcPr>
          <w:p w14:paraId="4DD481D4" w14:textId="137BC54B" w:rsidR="00AB75B1" w:rsidRPr="003158E6" w:rsidRDefault="00AB75B1" w:rsidP="00AB75B1">
            <w:pPr>
              <w:autoSpaceDE w:val="0"/>
              <w:autoSpaceDN w:val="0"/>
              <w:adjustRightInd w:val="0"/>
              <w:ind w:firstLine="709"/>
              <w:rPr>
                <w:rFonts w:ascii="TH SarabunPSK" w:hAnsi="TH SarabunPSK" w:cs="TH SarabunPSK"/>
              </w:rPr>
            </w:pPr>
            <w:r w:rsidRPr="003158E6">
              <w:rPr>
                <w:rFonts w:ascii="TH SarabunPSK" w:hAnsi="TH SarabunPSK" w:cs="TH SarabunPSK"/>
              </w:rPr>
              <w:t>3</w:t>
            </w:r>
            <w:r w:rsidRPr="003158E6">
              <w:rPr>
                <w:rFonts w:ascii="TH SarabunPSK" w:hAnsi="TH SarabunPSK" w:cs="TH SarabunPSK"/>
                <w:cs/>
              </w:rPr>
              <w:t>.</w:t>
            </w:r>
            <w:r w:rsidRPr="003158E6">
              <w:rPr>
                <w:rFonts w:ascii="TH SarabunPSK" w:hAnsi="TH SarabunPSK" w:cs="TH SarabunPSK"/>
              </w:rPr>
              <w:t xml:space="preserve">5 </w:t>
            </w:r>
            <w:r w:rsidR="003158E6" w:rsidRPr="003158E6">
              <w:rPr>
                <w:rFonts w:ascii="TH SarabunPSK" w:hAnsi="TH SarabunPSK" w:cs="TH SarabunPSK"/>
              </w:rPr>
              <w:t>The teaching and learning activities are shown to inculcate in students, new ideas, creative thought, innovation, and an entrepreneurial mindset</w:t>
            </w:r>
            <w:r w:rsidR="003158E6" w:rsidRPr="003158E6">
              <w:rPr>
                <w:rFonts w:ascii="TH SarabunPSK" w:hAnsi="TH SarabunPSK" w:cs="TH SarabunPSK"/>
                <w:cs/>
              </w:rPr>
              <w:t>.</w:t>
            </w:r>
          </w:p>
        </w:tc>
        <w:tc>
          <w:tcPr>
            <w:tcW w:w="694" w:type="pct"/>
            <w:shd w:val="clear" w:color="auto" w:fill="auto"/>
          </w:tcPr>
          <w:p w14:paraId="6C8579C1" w14:textId="77777777" w:rsidR="00AB75B1" w:rsidRPr="00D21382" w:rsidRDefault="00AB75B1" w:rsidP="007270A9">
            <w:pPr>
              <w:widowControl w:val="0"/>
              <w:suppressLineNumbers/>
              <w:ind w:right="-18"/>
              <w:jc w:val="center"/>
              <w:outlineLvl w:val="0"/>
              <w:rPr>
                <w:rFonts w:ascii="TH SarabunPSK" w:eastAsia="Cordia New" w:hAnsi="TH SarabunPSK" w:cs="TH SarabunPSK"/>
                <w:b/>
                <w:bCs/>
                <w:cs/>
              </w:rPr>
            </w:pPr>
          </w:p>
        </w:tc>
        <w:tc>
          <w:tcPr>
            <w:tcW w:w="784" w:type="pct"/>
          </w:tcPr>
          <w:p w14:paraId="579CD5DA" w14:textId="77777777" w:rsidR="00AB75B1" w:rsidRPr="00D21382" w:rsidRDefault="00AB75B1" w:rsidP="007270A9">
            <w:pPr>
              <w:widowControl w:val="0"/>
              <w:suppressLineNumbers/>
              <w:ind w:right="-18"/>
              <w:jc w:val="center"/>
              <w:outlineLvl w:val="0"/>
              <w:rPr>
                <w:rFonts w:ascii="TH SarabunPSK" w:eastAsia="Cordia New" w:hAnsi="TH SarabunPSK" w:cs="TH SarabunPSK"/>
                <w:b/>
                <w:bCs/>
                <w:cs/>
              </w:rPr>
            </w:pPr>
          </w:p>
        </w:tc>
      </w:tr>
      <w:tr w:rsidR="00AB75B1" w:rsidRPr="00D21382" w14:paraId="2D41BB0D" w14:textId="77777777" w:rsidTr="00000A6C">
        <w:tc>
          <w:tcPr>
            <w:tcW w:w="3522" w:type="pct"/>
            <w:shd w:val="clear" w:color="auto" w:fill="auto"/>
          </w:tcPr>
          <w:p w14:paraId="3AB9B8F1" w14:textId="611E84C8" w:rsidR="00AB75B1" w:rsidRPr="003158E6" w:rsidRDefault="00AB75B1" w:rsidP="00AB75B1">
            <w:pPr>
              <w:autoSpaceDE w:val="0"/>
              <w:autoSpaceDN w:val="0"/>
              <w:adjustRightInd w:val="0"/>
              <w:ind w:firstLine="709"/>
              <w:rPr>
                <w:rFonts w:ascii="TH SarabunPSK" w:hAnsi="TH SarabunPSK" w:cs="TH SarabunPSK"/>
              </w:rPr>
            </w:pPr>
            <w:r w:rsidRPr="003158E6">
              <w:rPr>
                <w:rFonts w:ascii="TH SarabunPSK" w:hAnsi="TH SarabunPSK" w:cs="TH SarabunPSK"/>
              </w:rPr>
              <w:t>3</w:t>
            </w:r>
            <w:r w:rsidRPr="003158E6">
              <w:rPr>
                <w:rFonts w:ascii="TH SarabunPSK" w:hAnsi="TH SarabunPSK" w:cs="TH SarabunPSK"/>
                <w:cs/>
              </w:rPr>
              <w:t>.</w:t>
            </w:r>
            <w:r w:rsidRPr="003158E6">
              <w:rPr>
                <w:rFonts w:ascii="TH SarabunPSK" w:hAnsi="TH SarabunPSK" w:cs="TH SarabunPSK"/>
              </w:rPr>
              <w:t xml:space="preserve">6 </w:t>
            </w:r>
            <w:r w:rsidR="003158E6" w:rsidRPr="003158E6">
              <w:rPr>
                <w:rFonts w:ascii="TH SarabunPSK" w:hAnsi="TH SarabunPSK" w:cs="TH SarabunPSK"/>
              </w:rPr>
              <w:t>The teaching and learning processes are shown to be continuously improved to ensure their relevance to the needs of industry and are aligned to the expected learning outcomes</w:t>
            </w:r>
            <w:r w:rsidR="003158E6" w:rsidRPr="003158E6">
              <w:rPr>
                <w:rFonts w:ascii="TH SarabunPSK" w:hAnsi="TH SarabunPSK" w:cs="TH SarabunPSK"/>
                <w:cs/>
              </w:rPr>
              <w:t>.</w:t>
            </w:r>
          </w:p>
        </w:tc>
        <w:tc>
          <w:tcPr>
            <w:tcW w:w="694" w:type="pct"/>
            <w:shd w:val="clear" w:color="auto" w:fill="auto"/>
          </w:tcPr>
          <w:p w14:paraId="01F8CEF2" w14:textId="77777777" w:rsidR="00AB75B1" w:rsidRPr="00D21382" w:rsidRDefault="00AB75B1" w:rsidP="007270A9">
            <w:pPr>
              <w:widowControl w:val="0"/>
              <w:suppressLineNumbers/>
              <w:ind w:right="-18"/>
              <w:jc w:val="center"/>
              <w:outlineLvl w:val="0"/>
              <w:rPr>
                <w:rFonts w:ascii="TH SarabunPSK" w:eastAsia="Cordia New" w:hAnsi="TH SarabunPSK" w:cs="TH SarabunPSK"/>
                <w:b/>
                <w:bCs/>
                <w:cs/>
              </w:rPr>
            </w:pPr>
          </w:p>
        </w:tc>
        <w:tc>
          <w:tcPr>
            <w:tcW w:w="784" w:type="pct"/>
          </w:tcPr>
          <w:p w14:paraId="4127C1C7" w14:textId="77777777" w:rsidR="00AB75B1" w:rsidRPr="00D21382" w:rsidRDefault="00AB75B1" w:rsidP="007270A9">
            <w:pPr>
              <w:widowControl w:val="0"/>
              <w:suppressLineNumbers/>
              <w:ind w:right="-18"/>
              <w:jc w:val="center"/>
              <w:outlineLvl w:val="0"/>
              <w:rPr>
                <w:rFonts w:ascii="TH SarabunPSK" w:eastAsia="Cordia New" w:hAnsi="TH SarabunPSK" w:cs="TH SarabunPSK"/>
                <w:b/>
                <w:bCs/>
                <w:cs/>
              </w:rPr>
            </w:pPr>
          </w:p>
        </w:tc>
      </w:tr>
      <w:tr w:rsidR="00AD0C1D" w:rsidRPr="00D21382" w14:paraId="069C3656" w14:textId="77777777" w:rsidTr="00000A6C">
        <w:tc>
          <w:tcPr>
            <w:tcW w:w="3522" w:type="pct"/>
            <w:shd w:val="clear" w:color="auto" w:fill="D9D9D9" w:themeFill="background1" w:themeFillShade="D9"/>
          </w:tcPr>
          <w:p w14:paraId="4DB19E57" w14:textId="77777777" w:rsidR="00AD0C1D" w:rsidRPr="00D21382" w:rsidRDefault="00AD0C1D" w:rsidP="006B23DB">
            <w:pPr>
              <w:ind w:left="20" w:hanging="20"/>
              <w:jc w:val="right"/>
              <w:rPr>
                <w:rFonts w:ascii="TH SarabunPSK" w:hAnsi="TH SarabunPSK" w:cs="TH SarabunPSK"/>
                <w:b/>
                <w:bCs/>
              </w:rPr>
            </w:pPr>
            <w:r w:rsidRPr="00D21382">
              <w:rPr>
                <w:rFonts w:ascii="TH SarabunPSK" w:hAnsi="TH SarabunPSK" w:cs="TH SarabunPSK"/>
                <w:b/>
                <w:bCs/>
              </w:rPr>
              <w:t>Overall Opinion</w:t>
            </w:r>
          </w:p>
        </w:tc>
        <w:tc>
          <w:tcPr>
            <w:tcW w:w="694" w:type="pct"/>
            <w:shd w:val="clear" w:color="auto" w:fill="D9D9D9" w:themeFill="background1" w:themeFillShade="D9"/>
          </w:tcPr>
          <w:p w14:paraId="3214476C" w14:textId="77777777" w:rsidR="00AD0C1D" w:rsidRPr="00D21382" w:rsidRDefault="00AD0C1D" w:rsidP="006B23DB">
            <w:pPr>
              <w:widowControl w:val="0"/>
              <w:suppressLineNumbers/>
              <w:ind w:right="-18"/>
              <w:jc w:val="center"/>
              <w:outlineLvl w:val="0"/>
              <w:rPr>
                <w:rFonts w:ascii="TH SarabunPSK" w:eastAsia="Cordia New" w:hAnsi="TH SarabunPSK" w:cs="TH SarabunPSK"/>
                <w:b/>
                <w:bCs/>
                <w:cs/>
              </w:rPr>
            </w:pPr>
          </w:p>
        </w:tc>
        <w:tc>
          <w:tcPr>
            <w:tcW w:w="784" w:type="pct"/>
            <w:shd w:val="clear" w:color="auto" w:fill="D9D9D9" w:themeFill="background1" w:themeFillShade="D9"/>
          </w:tcPr>
          <w:p w14:paraId="4F04CF94" w14:textId="77777777" w:rsidR="00AD0C1D" w:rsidRPr="00D21382" w:rsidRDefault="00AD0C1D" w:rsidP="006B23DB">
            <w:pPr>
              <w:widowControl w:val="0"/>
              <w:suppressLineNumbers/>
              <w:ind w:right="-18"/>
              <w:jc w:val="center"/>
              <w:outlineLvl w:val="0"/>
              <w:rPr>
                <w:rFonts w:ascii="TH SarabunPSK" w:eastAsia="Cordia New" w:hAnsi="TH SarabunPSK" w:cs="TH SarabunPSK"/>
                <w:b/>
                <w:bCs/>
                <w:cs/>
              </w:rPr>
            </w:pPr>
          </w:p>
        </w:tc>
      </w:tr>
      <w:tr w:rsidR="00000A6C" w:rsidRPr="00D21382" w14:paraId="10849036" w14:textId="77777777" w:rsidTr="00000A6C">
        <w:tc>
          <w:tcPr>
            <w:tcW w:w="3522" w:type="pct"/>
            <w:shd w:val="clear" w:color="auto" w:fill="FFC000"/>
          </w:tcPr>
          <w:p w14:paraId="31DD455A" w14:textId="5CFBF730" w:rsidR="00000A6C" w:rsidRPr="00D21382" w:rsidRDefault="00000A6C" w:rsidP="00FB1A95">
            <w:pPr>
              <w:autoSpaceDE w:val="0"/>
              <w:autoSpaceDN w:val="0"/>
              <w:adjustRightInd w:val="0"/>
              <w:rPr>
                <w:rFonts w:ascii="TH SarabunPSK" w:eastAsia="Cordia New" w:hAnsi="TH SarabunPSK" w:cs="TH SarabunPSK"/>
                <w:b/>
                <w:bCs/>
                <w:cs/>
              </w:rPr>
            </w:pPr>
            <w:r w:rsidRPr="00D21382">
              <w:rPr>
                <w:rFonts w:ascii="TH SarabunPSK" w:hAnsi="TH SarabunPSK" w:cs="TH SarabunPSK"/>
                <w:b/>
                <w:bCs/>
              </w:rPr>
              <w:t>AUN</w:t>
            </w:r>
            <w:r w:rsidRPr="00D21382">
              <w:rPr>
                <w:rFonts w:ascii="TH SarabunPSK" w:hAnsi="TH SarabunPSK" w:cs="TH SarabunPSK"/>
                <w:b/>
                <w:bCs/>
                <w:cs/>
              </w:rPr>
              <w:t xml:space="preserve">. 4 </w:t>
            </w:r>
            <w:r>
              <w:rPr>
                <w:rFonts w:ascii="TH SarabunPSK" w:hAnsi="TH SarabunPSK" w:cs="TH SarabunPSK"/>
                <w:b/>
                <w:bCs/>
              </w:rPr>
              <w:t xml:space="preserve"> </w:t>
            </w:r>
            <w:r w:rsidRPr="00D21382">
              <w:rPr>
                <w:rFonts w:ascii="TH SarabunPSK" w:hAnsi="TH SarabunPSK" w:cs="TH SarabunPSK"/>
                <w:b/>
                <w:bCs/>
              </w:rPr>
              <w:t>Student Assessment</w:t>
            </w:r>
          </w:p>
        </w:tc>
        <w:tc>
          <w:tcPr>
            <w:tcW w:w="1478" w:type="pct"/>
            <w:gridSpan w:val="2"/>
            <w:shd w:val="clear" w:color="auto" w:fill="FFC000"/>
          </w:tcPr>
          <w:p w14:paraId="5AC69D12" w14:textId="00C49275" w:rsidR="00000A6C" w:rsidRPr="00D21382" w:rsidRDefault="00000A6C" w:rsidP="007270A9">
            <w:pPr>
              <w:widowControl w:val="0"/>
              <w:suppressLineNumbers/>
              <w:ind w:right="-18"/>
              <w:jc w:val="center"/>
              <w:outlineLvl w:val="0"/>
              <w:rPr>
                <w:rFonts w:ascii="TH SarabunPSK" w:eastAsia="Cordia New" w:hAnsi="TH SarabunPSK" w:cs="TH SarabunPSK"/>
                <w:b/>
                <w:bCs/>
                <w:cs/>
              </w:rPr>
            </w:pPr>
            <w:r w:rsidRPr="0071451B">
              <w:rPr>
                <w:rFonts w:ascii="TH SarabunPSK" w:hAnsi="TH SarabunPSK" w:cs="TH SarabunPSK"/>
                <w:b/>
                <w:bCs/>
                <w:color w:val="000000" w:themeColor="text1"/>
                <w:spacing w:val="-6"/>
              </w:rPr>
              <w:t xml:space="preserve">Rating Scale 7 </w:t>
            </w:r>
            <w:r w:rsidRPr="0071451B">
              <w:rPr>
                <w:rFonts w:ascii="TH SarabunPSK" w:hAnsi="TH SarabunPSK" w:cs="TH SarabunPSK"/>
                <w:b/>
                <w:bCs/>
                <w:color w:val="000000" w:themeColor="text1"/>
                <w:spacing w:val="-6"/>
                <w:cs/>
              </w:rPr>
              <w:t>ระดับ</w:t>
            </w:r>
          </w:p>
        </w:tc>
      </w:tr>
      <w:tr w:rsidR="003A6A0B" w:rsidRPr="00D21382" w14:paraId="1FF23D6E" w14:textId="77777777" w:rsidTr="00000A6C">
        <w:tc>
          <w:tcPr>
            <w:tcW w:w="3522" w:type="pct"/>
            <w:shd w:val="clear" w:color="auto" w:fill="auto"/>
          </w:tcPr>
          <w:p w14:paraId="489D24D5" w14:textId="139BDB57" w:rsidR="003A6A0B" w:rsidRPr="00FB1A95" w:rsidRDefault="003A6A0B" w:rsidP="00AB75B1">
            <w:pPr>
              <w:autoSpaceDE w:val="0"/>
              <w:autoSpaceDN w:val="0"/>
              <w:adjustRightInd w:val="0"/>
              <w:rPr>
                <w:rFonts w:ascii="TH SarabunPSK" w:hAnsi="TH SarabunPSK" w:cs="TH SarabunPSK"/>
                <w:cs/>
              </w:rPr>
            </w:pPr>
            <w:r w:rsidRPr="00FB1A95">
              <w:rPr>
                <w:rFonts w:ascii="TH SarabunPSK" w:hAnsi="TH SarabunPSK" w:cs="TH SarabunPSK"/>
                <w:cs/>
              </w:rPr>
              <w:tab/>
              <w:t xml:space="preserve">4.1 </w:t>
            </w:r>
            <w:r w:rsidR="00FB1A95" w:rsidRPr="00FB1A95">
              <w:rPr>
                <w:rFonts w:ascii="TH SarabunPSK" w:hAnsi="TH SarabunPSK" w:cs="TH SarabunPSK"/>
              </w:rPr>
              <w:t>A variety of assessment methods are shown to be used and are shown to be constructively aligned to achieving the expected learning outcomes and the teaching and learning objectives</w:t>
            </w:r>
            <w:r w:rsidR="00FB1A95" w:rsidRPr="00FB1A95">
              <w:rPr>
                <w:rFonts w:ascii="TH SarabunPSK" w:hAnsi="TH SarabunPSK" w:cs="TH SarabunPSK"/>
                <w:cs/>
              </w:rPr>
              <w:t>.</w:t>
            </w:r>
          </w:p>
        </w:tc>
        <w:tc>
          <w:tcPr>
            <w:tcW w:w="694" w:type="pct"/>
            <w:shd w:val="clear" w:color="auto" w:fill="auto"/>
          </w:tcPr>
          <w:p w14:paraId="4F9AE894"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04D95082"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3A6A0B" w:rsidRPr="00D21382" w14:paraId="4C259E61" w14:textId="77777777" w:rsidTr="00000A6C">
        <w:tc>
          <w:tcPr>
            <w:tcW w:w="3522" w:type="pct"/>
            <w:shd w:val="clear" w:color="auto" w:fill="auto"/>
          </w:tcPr>
          <w:p w14:paraId="2B2B7343" w14:textId="22F178C7" w:rsidR="003A6A0B" w:rsidRPr="00FB1A95" w:rsidRDefault="003A6A0B" w:rsidP="00077E9D">
            <w:pPr>
              <w:tabs>
                <w:tab w:val="left" w:pos="20"/>
              </w:tabs>
              <w:rPr>
                <w:rFonts w:ascii="TH SarabunPSK" w:hAnsi="TH SarabunPSK" w:cs="TH SarabunPSK"/>
              </w:rPr>
            </w:pPr>
            <w:r w:rsidRPr="00FB1A95">
              <w:rPr>
                <w:rFonts w:ascii="TH SarabunPSK" w:hAnsi="TH SarabunPSK" w:cs="TH SarabunPSK"/>
                <w:cs/>
              </w:rPr>
              <w:tab/>
            </w:r>
            <w:r w:rsidRPr="00FB1A95">
              <w:rPr>
                <w:rFonts w:ascii="TH SarabunPSK" w:hAnsi="TH SarabunPSK" w:cs="TH SarabunPSK"/>
                <w:cs/>
              </w:rPr>
              <w:tab/>
              <w:t xml:space="preserve">4.2 </w:t>
            </w:r>
            <w:r w:rsidR="00FB1A95" w:rsidRPr="00FB1A95">
              <w:rPr>
                <w:rFonts w:ascii="TH SarabunPSK" w:hAnsi="TH SarabunPSK" w:cs="TH SarabunPSK"/>
              </w:rPr>
              <w:t>The assessment and assessment</w:t>
            </w:r>
            <w:r w:rsidR="00FB1A95" w:rsidRPr="00FB1A95">
              <w:rPr>
                <w:rFonts w:ascii="TH SarabunPSK" w:hAnsi="TH SarabunPSK" w:cs="TH SarabunPSK"/>
                <w:cs/>
              </w:rPr>
              <w:t>-</w:t>
            </w:r>
            <w:r w:rsidR="00FB1A95" w:rsidRPr="00FB1A95">
              <w:rPr>
                <w:rFonts w:ascii="TH SarabunPSK" w:hAnsi="TH SarabunPSK" w:cs="TH SarabunPSK"/>
              </w:rPr>
              <w:t>appeal policies are shown to be explicit, communicated to students, and applied consistently</w:t>
            </w:r>
            <w:r w:rsidR="00FB1A95" w:rsidRPr="00FB1A95">
              <w:rPr>
                <w:rFonts w:ascii="TH SarabunPSK" w:hAnsi="TH SarabunPSK" w:cs="TH SarabunPSK"/>
                <w:cs/>
              </w:rPr>
              <w:t>.</w:t>
            </w:r>
          </w:p>
        </w:tc>
        <w:tc>
          <w:tcPr>
            <w:tcW w:w="694" w:type="pct"/>
            <w:shd w:val="clear" w:color="auto" w:fill="auto"/>
          </w:tcPr>
          <w:p w14:paraId="3CF1A410"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1D2FC1AC"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3A6A0B" w:rsidRPr="00D21382" w14:paraId="64B4D123" w14:textId="77777777" w:rsidTr="00000A6C">
        <w:tc>
          <w:tcPr>
            <w:tcW w:w="3522" w:type="pct"/>
            <w:shd w:val="clear" w:color="auto" w:fill="auto"/>
          </w:tcPr>
          <w:p w14:paraId="5A39C03C" w14:textId="51B4F1E7" w:rsidR="003A6A0B" w:rsidRPr="00FB1A95" w:rsidRDefault="003A6A0B" w:rsidP="00077E9D">
            <w:pPr>
              <w:autoSpaceDE w:val="0"/>
              <w:autoSpaceDN w:val="0"/>
              <w:adjustRightInd w:val="0"/>
              <w:ind w:right="-94"/>
              <w:rPr>
                <w:rFonts w:ascii="TH SarabunPSK" w:hAnsi="TH SarabunPSK" w:cs="TH SarabunPSK"/>
              </w:rPr>
            </w:pPr>
            <w:r w:rsidRPr="00FB1A95">
              <w:rPr>
                <w:rFonts w:ascii="TH SarabunPSK" w:hAnsi="TH SarabunPSK" w:cs="TH SarabunPSK"/>
              </w:rPr>
              <w:tab/>
              <w:t>4</w:t>
            </w:r>
            <w:r w:rsidRPr="00FB1A95">
              <w:rPr>
                <w:rFonts w:ascii="TH SarabunPSK" w:hAnsi="TH SarabunPSK" w:cs="TH SarabunPSK"/>
                <w:cs/>
              </w:rPr>
              <w:t>.</w:t>
            </w:r>
            <w:r w:rsidRPr="00FB1A95">
              <w:rPr>
                <w:rFonts w:ascii="TH SarabunPSK" w:hAnsi="TH SarabunPSK" w:cs="TH SarabunPSK"/>
              </w:rPr>
              <w:t xml:space="preserve">3 </w:t>
            </w:r>
            <w:r w:rsidR="00FB1A95" w:rsidRPr="00FB1A95">
              <w:rPr>
                <w:rFonts w:ascii="TH SarabunPSK" w:hAnsi="TH SarabunPSK" w:cs="TH SarabunPSK"/>
              </w:rPr>
              <w:t>The assessment standards and procedures for student progression and degree completion, are shown to be explicit, communicated to students, and applied consistently</w:t>
            </w:r>
            <w:r w:rsidR="00FB1A95" w:rsidRPr="00FB1A95">
              <w:rPr>
                <w:rFonts w:ascii="TH SarabunPSK" w:hAnsi="TH SarabunPSK" w:cs="TH SarabunPSK"/>
                <w:cs/>
              </w:rPr>
              <w:t>.</w:t>
            </w:r>
          </w:p>
        </w:tc>
        <w:tc>
          <w:tcPr>
            <w:tcW w:w="694" w:type="pct"/>
            <w:shd w:val="clear" w:color="auto" w:fill="auto"/>
          </w:tcPr>
          <w:p w14:paraId="7490A532"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6C1E627A"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AB75B1" w:rsidRPr="00D21382" w14:paraId="446E4AB1" w14:textId="77777777" w:rsidTr="00000A6C">
        <w:tc>
          <w:tcPr>
            <w:tcW w:w="3522" w:type="pct"/>
            <w:shd w:val="clear" w:color="auto" w:fill="auto"/>
          </w:tcPr>
          <w:p w14:paraId="07C81E6F" w14:textId="0FA15ECD" w:rsidR="00AB75B1" w:rsidRPr="00FB1A95" w:rsidRDefault="00AB75B1" w:rsidP="00AB75B1">
            <w:pPr>
              <w:autoSpaceDE w:val="0"/>
              <w:autoSpaceDN w:val="0"/>
              <w:adjustRightInd w:val="0"/>
              <w:ind w:right="-94" w:firstLine="709"/>
              <w:rPr>
                <w:rFonts w:ascii="TH SarabunPSK" w:hAnsi="TH SarabunPSK" w:cs="TH SarabunPSK"/>
              </w:rPr>
            </w:pPr>
            <w:r w:rsidRPr="00FB1A95">
              <w:rPr>
                <w:rFonts w:ascii="TH SarabunPSK" w:hAnsi="TH SarabunPSK" w:cs="TH SarabunPSK"/>
                <w:cs/>
              </w:rPr>
              <w:t xml:space="preserve">4.4 </w:t>
            </w:r>
            <w:r w:rsidR="00FB1A95" w:rsidRPr="00FB1A95">
              <w:rPr>
                <w:rFonts w:ascii="TH SarabunPSK" w:hAnsi="TH SarabunPSK" w:cs="TH SarabunPSK"/>
              </w:rPr>
              <w:t>The assessments methods are shown to include rubrics, marking schemes, timelines, and regulations, and these are shown to ensure validity, reliability, and fairness in assessment</w:t>
            </w:r>
            <w:r w:rsidR="00FB1A95" w:rsidRPr="00FB1A95">
              <w:rPr>
                <w:rFonts w:ascii="TH SarabunPSK" w:hAnsi="TH SarabunPSK" w:cs="TH SarabunPSK"/>
                <w:cs/>
              </w:rPr>
              <w:t>.</w:t>
            </w:r>
          </w:p>
        </w:tc>
        <w:tc>
          <w:tcPr>
            <w:tcW w:w="694" w:type="pct"/>
            <w:shd w:val="clear" w:color="auto" w:fill="auto"/>
          </w:tcPr>
          <w:p w14:paraId="23443F53" w14:textId="77777777" w:rsidR="00AB75B1" w:rsidRPr="00D21382" w:rsidRDefault="00AB75B1" w:rsidP="007270A9">
            <w:pPr>
              <w:widowControl w:val="0"/>
              <w:suppressLineNumbers/>
              <w:ind w:right="-18"/>
              <w:jc w:val="center"/>
              <w:outlineLvl w:val="0"/>
              <w:rPr>
                <w:rFonts w:ascii="TH SarabunPSK" w:eastAsia="Cordia New" w:hAnsi="TH SarabunPSK" w:cs="TH SarabunPSK"/>
                <w:b/>
                <w:bCs/>
                <w:cs/>
              </w:rPr>
            </w:pPr>
          </w:p>
        </w:tc>
        <w:tc>
          <w:tcPr>
            <w:tcW w:w="784" w:type="pct"/>
          </w:tcPr>
          <w:p w14:paraId="0C3E1312" w14:textId="77777777" w:rsidR="00AB75B1" w:rsidRPr="00D21382" w:rsidRDefault="00AB75B1" w:rsidP="007270A9">
            <w:pPr>
              <w:widowControl w:val="0"/>
              <w:suppressLineNumbers/>
              <w:ind w:right="-18"/>
              <w:jc w:val="center"/>
              <w:outlineLvl w:val="0"/>
              <w:rPr>
                <w:rFonts w:ascii="TH SarabunPSK" w:eastAsia="Cordia New" w:hAnsi="TH SarabunPSK" w:cs="TH SarabunPSK"/>
                <w:b/>
                <w:bCs/>
                <w:cs/>
              </w:rPr>
            </w:pPr>
          </w:p>
        </w:tc>
      </w:tr>
      <w:tr w:rsidR="00AB75B1" w:rsidRPr="00D21382" w14:paraId="1463B687" w14:textId="77777777" w:rsidTr="00000A6C">
        <w:tc>
          <w:tcPr>
            <w:tcW w:w="3522" w:type="pct"/>
            <w:shd w:val="clear" w:color="auto" w:fill="auto"/>
          </w:tcPr>
          <w:p w14:paraId="56344822" w14:textId="477BC011" w:rsidR="00AB75B1" w:rsidRPr="00FB1A95" w:rsidRDefault="00AB75B1" w:rsidP="00AB75B1">
            <w:pPr>
              <w:autoSpaceDE w:val="0"/>
              <w:autoSpaceDN w:val="0"/>
              <w:adjustRightInd w:val="0"/>
              <w:ind w:right="-94" w:firstLine="709"/>
              <w:rPr>
                <w:rFonts w:ascii="TH SarabunPSK" w:hAnsi="TH SarabunPSK" w:cs="TH SarabunPSK"/>
                <w:cs/>
              </w:rPr>
            </w:pPr>
            <w:r w:rsidRPr="00FB1A95">
              <w:rPr>
                <w:rFonts w:ascii="TH SarabunPSK" w:hAnsi="TH SarabunPSK" w:cs="TH SarabunPSK"/>
              </w:rPr>
              <w:lastRenderedPageBreak/>
              <w:t>4</w:t>
            </w:r>
            <w:r w:rsidRPr="00FB1A95">
              <w:rPr>
                <w:rFonts w:ascii="TH SarabunPSK" w:hAnsi="TH SarabunPSK" w:cs="TH SarabunPSK"/>
                <w:cs/>
              </w:rPr>
              <w:t>.</w:t>
            </w:r>
            <w:r w:rsidRPr="00FB1A95">
              <w:rPr>
                <w:rFonts w:ascii="TH SarabunPSK" w:hAnsi="TH SarabunPSK" w:cs="TH SarabunPSK"/>
              </w:rPr>
              <w:t xml:space="preserve">5 </w:t>
            </w:r>
            <w:r w:rsidR="00FB1A95" w:rsidRPr="00FB1A95">
              <w:rPr>
                <w:rFonts w:ascii="TH SarabunPSK" w:hAnsi="TH SarabunPSK" w:cs="TH SarabunPSK"/>
              </w:rPr>
              <w:t xml:space="preserve">The assessment methods are shown to measure the achievement of the expected learning outcomes of the </w:t>
            </w:r>
            <w:proofErr w:type="spellStart"/>
            <w:r w:rsidR="00FB1A95" w:rsidRPr="00FB1A95">
              <w:rPr>
                <w:rFonts w:ascii="TH SarabunPSK" w:hAnsi="TH SarabunPSK" w:cs="TH SarabunPSK"/>
              </w:rPr>
              <w:t>programme</w:t>
            </w:r>
            <w:proofErr w:type="spellEnd"/>
            <w:r w:rsidR="00FB1A95" w:rsidRPr="00FB1A95">
              <w:rPr>
                <w:rFonts w:ascii="TH SarabunPSK" w:hAnsi="TH SarabunPSK" w:cs="TH SarabunPSK"/>
              </w:rPr>
              <w:t xml:space="preserve"> and its courses</w:t>
            </w:r>
            <w:r w:rsidR="00FB1A95" w:rsidRPr="00FB1A95">
              <w:rPr>
                <w:rFonts w:ascii="TH SarabunPSK" w:hAnsi="TH SarabunPSK" w:cs="TH SarabunPSK"/>
                <w:cs/>
              </w:rPr>
              <w:t>.</w:t>
            </w:r>
          </w:p>
        </w:tc>
        <w:tc>
          <w:tcPr>
            <w:tcW w:w="694" w:type="pct"/>
            <w:shd w:val="clear" w:color="auto" w:fill="auto"/>
          </w:tcPr>
          <w:p w14:paraId="2EC02668" w14:textId="77777777" w:rsidR="00AB75B1" w:rsidRPr="00D21382" w:rsidRDefault="00AB75B1" w:rsidP="007270A9">
            <w:pPr>
              <w:widowControl w:val="0"/>
              <w:suppressLineNumbers/>
              <w:ind w:right="-18"/>
              <w:jc w:val="center"/>
              <w:outlineLvl w:val="0"/>
              <w:rPr>
                <w:rFonts w:ascii="TH SarabunPSK" w:eastAsia="Cordia New" w:hAnsi="TH SarabunPSK" w:cs="TH SarabunPSK"/>
                <w:b/>
                <w:bCs/>
                <w:cs/>
              </w:rPr>
            </w:pPr>
          </w:p>
        </w:tc>
        <w:tc>
          <w:tcPr>
            <w:tcW w:w="784" w:type="pct"/>
          </w:tcPr>
          <w:p w14:paraId="1C8E2665" w14:textId="77777777" w:rsidR="00AB75B1" w:rsidRPr="00D21382" w:rsidRDefault="00AB75B1" w:rsidP="007270A9">
            <w:pPr>
              <w:widowControl w:val="0"/>
              <w:suppressLineNumbers/>
              <w:ind w:right="-18"/>
              <w:jc w:val="center"/>
              <w:outlineLvl w:val="0"/>
              <w:rPr>
                <w:rFonts w:ascii="TH SarabunPSK" w:eastAsia="Cordia New" w:hAnsi="TH SarabunPSK" w:cs="TH SarabunPSK"/>
                <w:b/>
                <w:bCs/>
                <w:cs/>
              </w:rPr>
            </w:pPr>
          </w:p>
        </w:tc>
      </w:tr>
      <w:tr w:rsidR="00AB75B1" w:rsidRPr="00D21382" w14:paraId="5788C035" w14:textId="77777777" w:rsidTr="00000A6C">
        <w:tc>
          <w:tcPr>
            <w:tcW w:w="3522" w:type="pct"/>
            <w:shd w:val="clear" w:color="auto" w:fill="auto"/>
          </w:tcPr>
          <w:p w14:paraId="505E179C" w14:textId="61884615" w:rsidR="00AB75B1" w:rsidRPr="00FB1A95" w:rsidRDefault="00AB75B1" w:rsidP="00AB75B1">
            <w:pPr>
              <w:autoSpaceDE w:val="0"/>
              <w:autoSpaceDN w:val="0"/>
              <w:adjustRightInd w:val="0"/>
              <w:ind w:right="-94" w:firstLine="709"/>
              <w:rPr>
                <w:rFonts w:ascii="TH SarabunPSK" w:hAnsi="TH SarabunPSK" w:cs="TH SarabunPSK"/>
              </w:rPr>
            </w:pPr>
            <w:r w:rsidRPr="00FB1A95">
              <w:rPr>
                <w:rFonts w:ascii="TH SarabunPSK" w:hAnsi="TH SarabunPSK" w:cs="TH SarabunPSK"/>
              </w:rPr>
              <w:t>4</w:t>
            </w:r>
            <w:r w:rsidRPr="00FB1A95">
              <w:rPr>
                <w:rFonts w:ascii="TH SarabunPSK" w:hAnsi="TH SarabunPSK" w:cs="TH SarabunPSK"/>
                <w:cs/>
              </w:rPr>
              <w:t>.</w:t>
            </w:r>
            <w:r w:rsidRPr="00FB1A95">
              <w:rPr>
                <w:rFonts w:ascii="TH SarabunPSK" w:hAnsi="TH SarabunPSK" w:cs="TH SarabunPSK"/>
              </w:rPr>
              <w:t xml:space="preserve">6 </w:t>
            </w:r>
            <w:r w:rsidR="00FB1A95" w:rsidRPr="00FB1A95">
              <w:rPr>
                <w:rFonts w:ascii="TH SarabunPSK" w:hAnsi="TH SarabunPSK" w:cs="TH SarabunPSK"/>
              </w:rPr>
              <w:t>Feedback of student assessment is shown to be provided in a timely manner</w:t>
            </w:r>
            <w:r w:rsidR="00FB1A95" w:rsidRPr="00FB1A95">
              <w:rPr>
                <w:rFonts w:ascii="TH SarabunPSK" w:hAnsi="TH SarabunPSK" w:cs="TH SarabunPSK"/>
                <w:cs/>
              </w:rPr>
              <w:t>.</w:t>
            </w:r>
          </w:p>
        </w:tc>
        <w:tc>
          <w:tcPr>
            <w:tcW w:w="694" w:type="pct"/>
            <w:shd w:val="clear" w:color="auto" w:fill="auto"/>
          </w:tcPr>
          <w:p w14:paraId="44BC88D9" w14:textId="77777777" w:rsidR="00AB75B1" w:rsidRPr="00D21382" w:rsidRDefault="00AB75B1" w:rsidP="007270A9">
            <w:pPr>
              <w:widowControl w:val="0"/>
              <w:suppressLineNumbers/>
              <w:ind w:right="-18"/>
              <w:jc w:val="center"/>
              <w:outlineLvl w:val="0"/>
              <w:rPr>
                <w:rFonts w:ascii="TH SarabunPSK" w:eastAsia="Cordia New" w:hAnsi="TH SarabunPSK" w:cs="TH SarabunPSK"/>
                <w:b/>
                <w:bCs/>
                <w:cs/>
              </w:rPr>
            </w:pPr>
          </w:p>
        </w:tc>
        <w:tc>
          <w:tcPr>
            <w:tcW w:w="784" w:type="pct"/>
          </w:tcPr>
          <w:p w14:paraId="0FDACA1F" w14:textId="77777777" w:rsidR="00AB75B1" w:rsidRPr="00D21382" w:rsidRDefault="00AB75B1" w:rsidP="007270A9">
            <w:pPr>
              <w:widowControl w:val="0"/>
              <w:suppressLineNumbers/>
              <w:ind w:right="-18"/>
              <w:jc w:val="center"/>
              <w:outlineLvl w:val="0"/>
              <w:rPr>
                <w:rFonts w:ascii="TH SarabunPSK" w:eastAsia="Cordia New" w:hAnsi="TH SarabunPSK" w:cs="TH SarabunPSK"/>
                <w:b/>
                <w:bCs/>
                <w:cs/>
              </w:rPr>
            </w:pPr>
          </w:p>
        </w:tc>
      </w:tr>
      <w:tr w:rsidR="00AB75B1" w:rsidRPr="00D21382" w14:paraId="6C143802" w14:textId="77777777" w:rsidTr="00000A6C">
        <w:tc>
          <w:tcPr>
            <w:tcW w:w="3522" w:type="pct"/>
            <w:shd w:val="clear" w:color="auto" w:fill="auto"/>
          </w:tcPr>
          <w:p w14:paraId="34428CE4" w14:textId="17FF7C70" w:rsidR="00AB75B1" w:rsidRPr="00FB1A95" w:rsidRDefault="00AB75B1" w:rsidP="00AB75B1">
            <w:pPr>
              <w:autoSpaceDE w:val="0"/>
              <w:autoSpaceDN w:val="0"/>
              <w:adjustRightInd w:val="0"/>
              <w:ind w:right="-94" w:firstLine="709"/>
              <w:rPr>
                <w:rFonts w:ascii="TH SarabunPSK" w:hAnsi="TH SarabunPSK" w:cs="TH SarabunPSK"/>
              </w:rPr>
            </w:pPr>
            <w:r w:rsidRPr="00FB1A95">
              <w:rPr>
                <w:rFonts w:ascii="TH SarabunPSK" w:hAnsi="TH SarabunPSK" w:cs="TH SarabunPSK"/>
              </w:rPr>
              <w:t>4</w:t>
            </w:r>
            <w:r w:rsidRPr="00FB1A95">
              <w:rPr>
                <w:rFonts w:ascii="TH SarabunPSK" w:hAnsi="TH SarabunPSK" w:cs="TH SarabunPSK"/>
                <w:cs/>
              </w:rPr>
              <w:t>.</w:t>
            </w:r>
            <w:r w:rsidRPr="00FB1A95">
              <w:rPr>
                <w:rFonts w:ascii="TH SarabunPSK" w:hAnsi="TH SarabunPSK" w:cs="TH SarabunPSK"/>
              </w:rPr>
              <w:t xml:space="preserve">7 </w:t>
            </w:r>
            <w:r w:rsidR="00FB1A95" w:rsidRPr="00FB1A95">
              <w:rPr>
                <w:rFonts w:ascii="TH SarabunPSK" w:hAnsi="TH SarabunPSK" w:cs="TH SarabunPSK"/>
              </w:rPr>
              <w:t>The student assessment and its processes are shown to be continuously reviewed and improved to ensure their relevance to the needs of industry and alignment to the expected learning outcomes</w:t>
            </w:r>
            <w:r w:rsidR="00FB1A95" w:rsidRPr="00FB1A95">
              <w:rPr>
                <w:rFonts w:ascii="TH SarabunPSK" w:hAnsi="TH SarabunPSK" w:cs="TH SarabunPSK"/>
                <w:cs/>
              </w:rPr>
              <w:t>.</w:t>
            </w:r>
          </w:p>
        </w:tc>
        <w:tc>
          <w:tcPr>
            <w:tcW w:w="694" w:type="pct"/>
            <w:shd w:val="clear" w:color="auto" w:fill="auto"/>
          </w:tcPr>
          <w:p w14:paraId="7823E649" w14:textId="77777777" w:rsidR="00AB75B1" w:rsidRPr="00D21382" w:rsidRDefault="00AB75B1" w:rsidP="007270A9">
            <w:pPr>
              <w:widowControl w:val="0"/>
              <w:suppressLineNumbers/>
              <w:ind w:right="-18"/>
              <w:jc w:val="center"/>
              <w:outlineLvl w:val="0"/>
              <w:rPr>
                <w:rFonts w:ascii="TH SarabunPSK" w:eastAsia="Cordia New" w:hAnsi="TH SarabunPSK" w:cs="TH SarabunPSK"/>
                <w:b/>
                <w:bCs/>
                <w:cs/>
              </w:rPr>
            </w:pPr>
          </w:p>
        </w:tc>
        <w:tc>
          <w:tcPr>
            <w:tcW w:w="784" w:type="pct"/>
          </w:tcPr>
          <w:p w14:paraId="14466819" w14:textId="77777777" w:rsidR="00AB75B1" w:rsidRPr="00D21382" w:rsidRDefault="00AB75B1" w:rsidP="007270A9">
            <w:pPr>
              <w:widowControl w:val="0"/>
              <w:suppressLineNumbers/>
              <w:ind w:right="-18"/>
              <w:jc w:val="center"/>
              <w:outlineLvl w:val="0"/>
              <w:rPr>
                <w:rFonts w:ascii="TH SarabunPSK" w:eastAsia="Cordia New" w:hAnsi="TH SarabunPSK" w:cs="TH SarabunPSK"/>
                <w:b/>
                <w:bCs/>
                <w:cs/>
              </w:rPr>
            </w:pPr>
          </w:p>
        </w:tc>
      </w:tr>
      <w:tr w:rsidR="00AD0C1D" w:rsidRPr="00D21382" w14:paraId="206B0C0D" w14:textId="77777777" w:rsidTr="00000A6C">
        <w:tc>
          <w:tcPr>
            <w:tcW w:w="3522" w:type="pct"/>
            <w:shd w:val="clear" w:color="auto" w:fill="D9D9D9" w:themeFill="background1" w:themeFillShade="D9"/>
          </w:tcPr>
          <w:p w14:paraId="5EB59604" w14:textId="77777777" w:rsidR="00AD0C1D" w:rsidRPr="00D21382" w:rsidRDefault="00AD0C1D" w:rsidP="006B23DB">
            <w:pPr>
              <w:ind w:left="20" w:hanging="20"/>
              <w:jc w:val="right"/>
              <w:rPr>
                <w:rFonts w:ascii="TH SarabunPSK" w:hAnsi="TH SarabunPSK" w:cs="TH SarabunPSK"/>
                <w:b/>
                <w:bCs/>
              </w:rPr>
            </w:pPr>
            <w:r w:rsidRPr="00D21382">
              <w:rPr>
                <w:rFonts w:ascii="TH SarabunPSK" w:hAnsi="TH SarabunPSK" w:cs="TH SarabunPSK"/>
                <w:b/>
                <w:bCs/>
              </w:rPr>
              <w:t>Overall Opinion</w:t>
            </w:r>
          </w:p>
        </w:tc>
        <w:tc>
          <w:tcPr>
            <w:tcW w:w="694" w:type="pct"/>
            <w:shd w:val="clear" w:color="auto" w:fill="D9D9D9" w:themeFill="background1" w:themeFillShade="D9"/>
          </w:tcPr>
          <w:p w14:paraId="774909DE" w14:textId="77777777" w:rsidR="00AD0C1D" w:rsidRPr="00D21382" w:rsidRDefault="00AD0C1D" w:rsidP="006B23DB">
            <w:pPr>
              <w:widowControl w:val="0"/>
              <w:suppressLineNumbers/>
              <w:ind w:right="-18"/>
              <w:jc w:val="center"/>
              <w:outlineLvl w:val="0"/>
              <w:rPr>
                <w:rFonts w:ascii="TH SarabunPSK" w:eastAsia="Cordia New" w:hAnsi="TH SarabunPSK" w:cs="TH SarabunPSK"/>
                <w:b/>
                <w:bCs/>
                <w:cs/>
              </w:rPr>
            </w:pPr>
          </w:p>
        </w:tc>
        <w:tc>
          <w:tcPr>
            <w:tcW w:w="784" w:type="pct"/>
            <w:shd w:val="clear" w:color="auto" w:fill="D9D9D9" w:themeFill="background1" w:themeFillShade="D9"/>
          </w:tcPr>
          <w:p w14:paraId="480C7180" w14:textId="77777777" w:rsidR="00AD0C1D" w:rsidRPr="00D21382" w:rsidRDefault="00AD0C1D" w:rsidP="006B23DB">
            <w:pPr>
              <w:widowControl w:val="0"/>
              <w:suppressLineNumbers/>
              <w:ind w:right="-18"/>
              <w:jc w:val="center"/>
              <w:outlineLvl w:val="0"/>
              <w:rPr>
                <w:rFonts w:ascii="TH SarabunPSK" w:eastAsia="Cordia New" w:hAnsi="TH SarabunPSK" w:cs="TH SarabunPSK"/>
                <w:b/>
                <w:bCs/>
                <w:cs/>
              </w:rPr>
            </w:pPr>
          </w:p>
        </w:tc>
      </w:tr>
      <w:tr w:rsidR="00000A6C" w:rsidRPr="00D21382" w14:paraId="75CE69F7" w14:textId="77777777" w:rsidTr="00000A6C">
        <w:tc>
          <w:tcPr>
            <w:tcW w:w="3522" w:type="pct"/>
            <w:shd w:val="clear" w:color="auto" w:fill="FFC000"/>
          </w:tcPr>
          <w:p w14:paraId="45BA0C50" w14:textId="2C71F880" w:rsidR="00000A6C" w:rsidRPr="00D21382" w:rsidRDefault="00000A6C" w:rsidP="00C46371">
            <w:pPr>
              <w:autoSpaceDE w:val="0"/>
              <w:autoSpaceDN w:val="0"/>
              <w:adjustRightInd w:val="0"/>
              <w:rPr>
                <w:rFonts w:ascii="TH SarabunPSK" w:eastAsia="Cordia New" w:hAnsi="TH SarabunPSK" w:cs="TH SarabunPSK"/>
                <w:b/>
                <w:bCs/>
                <w:cs/>
              </w:rPr>
            </w:pPr>
            <w:r w:rsidRPr="00D21382">
              <w:rPr>
                <w:rFonts w:ascii="TH SarabunPSK" w:hAnsi="TH SarabunPSK" w:cs="TH SarabunPSK"/>
                <w:b/>
                <w:bCs/>
              </w:rPr>
              <w:t>AUN</w:t>
            </w:r>
            <w:r w:rsidRPr="00D21382">
              <w:rPr>
                <w:rFonts w:ascii="TH SarabunPSK" w:hAnsi="TH SarabunPSK" w:cs="TH SarabunPSK"/>
                <w:b/>
                <w:bCs/>
                <w:cs/>
              </w:rPr>
              <w:t xml:space="preserve">. 5 </w:t>
            </w:r>
            <w:r>
              <w:rPr>
                <w:rFonts w:ascii="TH SarabunPSK" w:hAnsi="TH SarabunPSK" w:cs="TH SarabunPSK"/>
                <w:b/>
                <w:bCs/>
              </w:rPr>
              <w:t xml:space="preserve"> </w:t>
            </w:r>
            <w:r w:rsidRPr="00D21382">
              <w:rPr>
                <w:rFonts w:ascii="TH SarabunPSK" w:hAnsi="TH SarabunPSK" w:cs="TH SarabunPSK"/>
                <w:b/>
                <w:bCs/>
              </w:rPr>
              <w:t>Academic Staff</w:t>
            </w:r>
          </w:p>
        </w:tc>
        <w:tc>
          <w:tcPr>
            <w:tcW w:w="1478" w:type="pct"/>
            <w:gridSpan w:val="2"/>
            <w:shd w:val="clear" w:color="auto" w:fill="FFC000"/>
          </w:tcPr>
          <w:p w14:paraId="32AEC528" w14:textId="0CFFD784" w:rsidR="00000A6C" w:rsidRPr="00D21382" w:rsidRDefault="00000A6C" w:rsidP="007270A9">
            <w:pPr>
              <w:widowControl w:val="0"/>
              <w:suppressLineNumbers/>
              <w:ind w:right="-18"/>
              <w:jc w:val="center"/>
              <w:outlineLvl w:val="0"/>
              <w:rPr>
                <w:rFonts w:ascii="TH SarabunPSK" w:eastAsia="Cordia New" w:hAnsi="TH SarabunPSK" w:cs="TH SarabunPSK"/>
                <w:b/>
                <w:bCs/>
                <w:cs/>
              </w:rPr>
            </w:pPr>
            <w:r w:rsidRPr="0071451B">
              <w:rPr>
                <w:rFonts w:ascii="TH SarabunPSK" w:hAnsi="TH SarabunPSK" w:cs="TH SarabunPSK"/>
                <w:b/>
                <w:bCs/>
                <w:color w:val="000000" w:themeColor="text1"/>
                <w:spacing w:val="-6"/>
              </w:rPr>
              <w:t xml:space="preserve">Rating Scale 7 </w:t>
            </w:r>
            <w:r w:rsidRPr="0071451B">
              <w:rPr>
                <w:rFonts w:ascii="TH SarabunPSK" w:hAnsi="TH SarabunPSK" w:cs="TH SarabunPSK"/>
                <w:b/>
                <w:bCs/>
                <w:color w:val="000000" w:themeColor="text1"/>
                <w:spacing w:val="-6"/>
                <w:cs/>
              </w:rPr>
              <w:t>ระดับ</w:t>
            </w:r>
          </w:p>
        </w:tc>
      </w:tr>
      <w:tr w:rsidR="003A6A0B" w:rsidRPr="00D21382" w14:paraId="2F311CFE" w14:textId="77777777" w:rsidTr="00000A6C">
        <w:tc>
          <w:tcPr>
            <w:tcW w:w="3522" w:type="pct"/>
            <w:shd w:val="clear" w:color="auto" w:fill="auto"/>
          </w:tcPr>
          <w:p w14:paraId="0AC43227" w14:textId="378A9AD2" w:rsidR="003A6A0B" w:rsidRPr="00C46371" w:rsidRDefault="003A6A0B" w:rsidP="00077E9D">
            <w:pPr>
              <w:ind w:left="20" w:hanging="20"/>
              <w:rPr>
                <w:rFonts w:ascii="TH SarabunPSK" w:hAnsi="TH SarabunPSK" w:cs="TH SarabunPSK"/>
              </w:rPr>
            </w:pPr>
            <w:r w:rsidRPr="00C46371">
              <w:rPr>
                <w:rFonts w:ascii="TH SarabunPSK" w:hAnsi="TH SarabunPSK" w:cs="TH SarabunPSK"/>
              </w:rPr>
              <w:tab/>
            </w:r>
            <w:r w:rsidRPr="00C46371">
              <w:rPr>
                <w:rFonts w:ascii="TH SarabunPSK" w:hAnsi="TH SarabunPSK" w:cs="TH SarabunPSK"/>
              </w:rPr>
              <w:tab/>
              <w:t>5</w:t>
            </w:r>
            <w:r w:rsidRPr="00C46371">
              <w:rPr>
                <w:rFonts w:ascii="TH SarabunPSK" w:hAnsi="TH SarabunPSK" w:cs="TH SarabunPSK"/>
                <w:cs/>
              </w:rPr>
              <w:t>.</w:t>
            </w:r>
            <w:r w:rsidRPr="00C46371">
              <w:rPr>
                <w:rFonts w:ascii="TH SarabunPSK" w:hAnsi="TH SarabunPSK" w:cs="TH SarabunPSK"/>
              </w:rPr>
              <w:t xml:space="preserve">1 </w:t>
            </w:r>
            <w:r w:rsidR="00C46371" w:rsidRPr="00C46371">
              <w:rPr>
                <w:rFonts w:ascii="TH SarabunPSK" w:hAnsi="TH SarabunPSK" w:cs="TH SarabunPSK"/>
              </w:rPr>
              <w:t xml:space="preserve">The </w:t>
            </w:r>
            <w:proofErr w:type="spellStart"/>
            <w:r w:rsidR="00C46371" w:rsidRPr="00C46371">
              <w:rPr>
                <w:rFonts w:ascii="TH SarabunPSK" w:hAnsi="TH SarabunPSK" w:cs="TH SarabunPSK"/>
              </w:rPr>
              <w:t>programme</w:t>
            </w:r>
            <w:proofErr w:type="spellEnd"/>
            <w:r w:rsidR="00C46371" w:rsidRPr="00C46371">
              <w:rPr>
                <w:rFonts w:ascii="TH SarabunPSK" w:hAnsi="TH SarabunPSK" w:cs="TH SarabunPSK"/>
              </w:rPr>
              <w:t xml:space="preserve"> to show that academic staff planning </w:t>
            </w:r>
            <w:r w:rsidR="00C46371" w:rsidRPr="00C46371">
              <w:rPr>
                <w:rFonts w:ascii="TH SarabunPSK" w:hAnsi="TH SarabunPSK" w:cs="TH SarabunPSK"/>
                <w:cs/>
              </w:rPr>
              <w:t>(</w:t>
            </w:r>
            <w:r w:rsidR="00C46371" w:rsidRPr="00C46371">
              <w:rPr>
                <w:rFonts w:ascii="TH SarabunPSK" w:hAnsi="TH SarabunPSK" w:cs="TH SarabunPSK"/>
              </w:rPr>
              <w:t>including succession, promotion, re</w:t>
            </w:r>
            <w:r w:rsidR="00C46371" w:rsidRPr="00C46371">
              <w:rPr>
                <w:rFonts w:ascii="TH SarabunPSK" w:hAnsi="TH SarabunPSK" w:cs="TH SarabunPSK"/>
                <w:cs/>
              </w:rPr>
              <w:t>-</w:t>
            </w:r>
            <w:r w:rsidR="00C46371" w:rsidRPr="00C46371">
              <w:rPr>
                <w:rFonts w:ascii="TH SarabunPSK" w:hAnsi="TH SarabunPSK" w:cs="TH SarabunPSK"/>
              </w:rPr>
              <w:t>deployment, termination, and retirement plans</w:t>
            </w:r>
            <w:r w:rsidR="00C46371" w:rsidRPr="00C46371">
              <w:rPr>
                <w:rFonts w:ascii="TH SarabunPSK" w:hAnsi="TH SarabunPSK" w:cs="TH SarabunPSK"/>
                <w:cs/>
              </w:rPr>
              <w:t xml:space="preserve">) </w:t>
            </w:r>
            <w:r w:rsidR="00C46371" w:rsidRPr="00C46371">
              <w:rPr>
                <w:rFonts w:ascii="TH SarabunPSK" w:hAnsi="TH SarabunPSK" w:cs="TH SarabunPSK"/>
              </w:rPr>
              <w:t>is carried out to ensure that the quality and quantity of the academic staff fulfil the needs for education, research, and service</w:t>
            </w:r>
            <w:r w:rsidR="00C46371" w:rsidRPr="00C46371">
              <w:rPr>
                <w:rFonts w:ascii="TH SarabunPSK" w:hAnsi="TH SarabunPSK" w:cs="TH SarabunPSK"/>
                <w:cs/>
              </w:rPr>
              <w:t>.</w:t>
            </w:r>
          </w:p>
        </w:tc>
        <w:tc>
          <w:tcPr>
            <w:tcW w:w="694" w:type="pct"/>
            <w:shd w:val="clear" w:color="auto" w:fill="auto"/>
          </w:tcPr>
          <w:p w14:paraId="23C4BABE"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4D3CC3D2"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3A6A0B" w:rsidRPr="00D21382" w14:paraId="09DADFDE" w14:textId="77777777" w:rsidTr="00000A6C">
        <w:tc>
          <w:tcPr>
            <w:tcW w:w="3522" w:type="pct"/>
            <w:shd w:val="clear" w:color="auto" w:fill="auto"/>
          </w:tcPr>
          <w:p w14:paraId="0A31FD9D" w14:textId="63759CC1" w:rsidR="003A6A0B" w:rsidRPr="00C46371" w:rsidRDefault="003A6A0B" w:rsidP="00077E9D">
            <w:pPr>
              <w:ind w:left="20" w:hanging="20"/>
              <w:rPr>
                <w:rFonts w:ascii="TH SarabunPSK" w:hAnsi="TH SarabunPSK" w:cs="TH SarabunPSK"/>
              </w:rPr>
            </w:pPr>
            <w:r w:rsidRPr="00C46371">
              <w:rPr>
                <w:rFonts w:ascii="TH SarabunPSK" w:hAnsi="TH SarabunPSK" w:cs="TH SarabunPSK"/>
                <w:cs/>
              </w:rPr>
              <w:tab/>
            </w:r>
            <w:r w:rsidRPr="00C46371">
              <w:rPr>
                <w:rFonts w:ascii="TH SarabunPSK" w:hAnsi="TH SarabunPSK" w:cs="TH SarabunPSK"/>
                <w:cs/>
              </w:rPr>
              <w:tab/>
              <w:t xml:space="preserve">5.2 </w:t>
            </w:r>
            <w:r w:rsidR="00C46371" w:rsidRPr="00C46371">
              <w:rPr>
                <w:rFonts w:ascii="TH SarabunPSK" w:hAnsi="TH SarabunPSK" w:cs="TH SarabunPSK"/>
              </w:rPr>
              <w:t xml:space="preserve">The </w:t>
            </w:r>
            <w:proofErr w:type="spellStart"/>
            <w:r w:rsidR="00C46371" w:rsidRPr="00C46371">
              <w:rPr>
                <w:rFonts w:ascii="TH SarabunPSK" w:hAnsi="TH SarabunPSK" w:cs="TH SarabunPSK"/>
              </w:rPr>
              <w:t>programme</w:t>
            </w:r>
            <w:proofErr w:type="spellEnd"/>
            <w:r w:rsidR="00C46371" w:rsidRPr="00C46371">
              <w:rPr>
                <w:rFonts w:ascii="TH SarabunPSK" w:hAnsi="TH SarabunPSK" w:cs="TH SarabunPSK"/>
              </w:rPr>
              <w:t xml:space="preserve"> to show that staff workload is measured and monitored to improve the quality of education, research, and service</w:t>
            </w:r>
            <w:r w:rsidR="00C46371" w:rsidRPr="00C46371">
              <w:rPr>
                <w:rFonts w:ascii="TH SarabunPSK" w:hAnsi="TH SarabunPSK" w:cs="TH SarabunPSK"/>
                <w:cs/>
              </w:rPr>
              <w:t>.</w:t>
            </w:r>
          </w:p>
        </w:tc>
        <w:tc>
          <w:tcPr>
            <w:tcW w:w="694" w:type="pct"/>
            <w:shd w:val="clear" w:color="auto" w:fill="auto"/>
          </w:tcPr>
          <w:p w14:paraId="3ADB327F"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062D1066"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3A6A0B" w:rsidRPr="00D21382" w14:paraId="77590EEE" w14:textId="77777777" w:rsidTr="00000A6C">
        <w:tc>
          <w:tcPr>
            <w:tcW w:w="3522" w:type="pct"/>
            <w:shd w:val="clear" w:color="auto" w:fill="auto"/>
          </w:tcPr>
          <w:p w14:paraId="2CCAEDB7" w14:textId="3D97F19E" w:rsidR="003A6A0B" w:rsidRPr="00C46371" w:rsidRDefault="003A6A0B" w:rsidP="00077E9D">
            <w:pPr>
              <w:rPr>
                <w:rFonts w:ascii="TH SarabunPSK" w:hAnsi="TH SarabunPSK" w:cs="TH SarabunPSK"/>
              </w:rPr>
            </w:pPr>
            <w:r w:rsidRPr="00C46371">
              <w:rPr>
                <w:rFonts w:ascii="TH SarabunPSK" w:hAnsi="TH SarabunPSK" w:cs="TH SarabunPSK"/>
                <w:cs/>
              </w:rPr>
              <w:tab/>
              <w:t xml:space="preserve">5.3 </w:t>
            </w:r>
            <w:r w:rsidR="00C46371" w:rsidRPr="00C46371">
              <w:rPr>
                <w:rFonts w:ascii="TH SarabunPSK" w:hAnsi="TH SarabunPSK" w:cs="TH SarabunPSK"/>
              </w:rPr>
              <w:t xml:space="preserve">The </w:t>
            </w:r>
            <w:proofErr w:type="spellStart"/>
            <w:r w:rsidR="00C46371" w:rsidRPr="00C46371">
              <w:rPr>
                <w:rFonts w:ascii="TH SarabunPSK" w:hAnsi="TH SarabunPSK" w:cs="TH SarabunPSK"/>
              </w:rPr>
              <w:t>programme</w:t>
            </w:r>
            <w:proofErr w:type="spellEnd"/>
            <w:r w:rsidR="00C46371" w:rsidRPr="00C46371">
              <w:rPr>
                <w:rFonts w:ascii="TH SarabunPSK" w:hAnsi="TH SarabunPSK" w:cs="TH SarabunPSK"/>
              </w:rPr>
              <w:t xml:space="preserve"> to show that the competences of the academic staff are determined, evaluated, and communicated</w:t>
            </w:r>
            <w:r w:rsidR="00C46371" w:rsidRPr="00C46371">
              <w:rPr>
                <w:rFonts w:ascii="TH SarabunPSK" w:hAnsi="TH SarabunPSK" w:cs="TH SarabunPSK"/>
                <w:cs/>
              </w:rPr>
              <w:t>.</w:t>
            </w:r>
          </w:p>
        </w:tc>
        <w:tc>
          <w:tcPr>
            <w:tcW w:w="694" w:type="pct"/>
            <w:shd w:val="clear" w:color="auto" w:fill="auto"/>
          </w:tcPr>
          <w:p w14:paraId="000E4373"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3E3E4E92"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3A6A0B" w:rsidRPr="00D21382" w14:paraId="12ED967C" w14:textId="77777777" w:rsidTr="00000A6C">
        <w:tc>
          <w:tcPr>
            <w:tcW w:w="3522" w:type="pct"/>
            <w:shd w:val="clear" w:color="auto" w:fill="auto"/>
          </w:tcPr>
          <w:p w14:paraId="2E9EAA69" w14:textId="199BFCEC" w:rsidR="003A6A0B" w:rsidRPr="00C46371" w:rsidRDefault="003A6A0B" w:rsidP="00077E9D">
            <w:pPr>
              <w:autoSpaceDE w:val="0"/>
              <w:autoSpaceDN w:val="0"/>
              <w:adjustRightInd w:val="0"/>
              <w:rPr>
                <w:rFonts w:ascii="TH SarabunPSK" w:hAnsi="TH SarabunPSK" w:cs="TH SarabunPSK"/>
              </w:rPr>
            </w:pPr>
            <w:r w:rsidRPr="00C46371">
              <w:rPr>
                <w:rFonts w:ascii="TH SarabunPSK" w:hAnsi="TH SarabunPSK" w:cs="TH SarabunPSK"/>
                <w:cs/>
              </w:rPr>
              <w:tab/>
              <w:t xml:space="preserve">5.4 </w:t>
            </w:r>
            <w:r w:rsidR="00C46371" w:rsidRPr="00C46371">
              <w:rPr>
                <w:rFonts w:ascii="TH SarabunPSK" w:hAnsi="TH SarabunPSK" w:cs="TH SarabunPSK"/>
              </w:rPr>
              <w:t xml:space="preserve">The </w:t>
            </w:r>
            <w:proofErr w:type="spellStart"/>
            <w:r w:rsidR="00C46371" w:rsidRPr="00C46371">
              <w:rPr>
                <w:rFonts w:ascii="TH SarabunPSK" w:hAnsi="TH SarabunPSK" w:cs="TH SarabunPSK"/>
              </w:rPr>
              <w:t>programme</w:t>
            </w:r>
            <w:proofErr w:type="spellEnd"/>
            <w:r w:rsidR="00C46371" w:rsidRPr="00C46371">
              <w:rPr>
                <w:rFonts w:ascii="TH SarabunPSK" w:hAnsi="TH SarabunPSK" w:cs="TH SarabunPSK"/>
              </w:rPr>
              <w:t xml:space="preserve"> to show that the duties allocated to the academic staff are appropriate to qualifications, experience, and aptitude</w:t>
            </w:r>
            <w:r w:rsidR="00C46371" w:rsidRPr="00C46371">
              <w:rPr>
                <w:rFonts w:ascii="TH SarabunPSK" w:hAnsi="TH SarabunPSK" w:cs="TH SarabunPSK"/>
                <w:cs/>
              </w:rPr>
              <w:t>.</w:t>
            </w:r>
          </w:p>
        </w:tc>
        <w:tc>
          <w:tcPr>
            <w:tcW w:w="694" w:type="pct"/>
            <w:shd w:val="clear" w:color="auto" w:fill="auto"/>
          </w:tcPr>
          <w:p w14:paraId="17FC51FE"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45E23A91"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3A6A0B" w:rsidRPr="00D21382" w14:paraId="15E41F3B" w14:textId="77777777" w:rsidTr="00000A6C">
        <w:tc>
          <w:tcPr>
            <w:tcW w:w="3522" w:type="pct"/>
            <w:shd w:val="clear" w:color="auto" w:fill="auto"/>
          </w:tcPr>
          <w:p w14:paraId="47FB39EA" w14:textId="7F040F21" w:rsidR="003A6A0B" w:rsidRPr="00C46371" w:rsidRDefault="003A6A0B" w:rsidP="00516301">
            <w:pPr>
              <w:autoSpaceDE w:val="0"/>
              <w:autoSpaceDN w:val="0"/>
              <w:adjustRightInd w:val="0"/>
              <w:rPr>
                <w:rFonts w:ascii="TH SarabunPSK" w:hAnsi="TH SarabunPSK" w:cs="TH SarabunPSK"/>
              </w:rPr>
            </w:pPr>
            <w:r w:rsidRPr="00C46371">
              <w:rPr>
                <w:rFonts w:ascii="TH SarabunPSK" w:hAnsi="TH SarabunPSK" w:cs="TH SarabunPSK"/>
                <w:cs/>
              </w:rPr>
              <w:tab/>
              <w:t xml:space="preserve">5.5 </w:t>
            </w:r>
            <w:r w:rsidR="00C46371" w:rsidRPr="00C46371">
              <w:rPr>
                <w:rFonts w:ascii="TH SarabunPSK" w:hAnsi="TH SarabunPSK" w:cs="TH SarabunPSK"/>
              </w:rPr>
              <w:t xml:space="preserve">The </w:t>
            </w:r>
            <w:proofErr w:type="spellStart"/>
            <w:r w:rsidR="00C46371" w:rsidRPr="00C46371">
              <w:rPr>
                <w:rFonts w:ascii="TH SarabunPSK" w:hAnsi="TH SarabunPSK" w:cs="TH SarabunPSK"/>
              </w:rPr>
              <w:t>programme</w:t>
            </w:r>
            <w:proofErr w:type="spellEnd"/>
            <w:r w:rsidR="00C46371" w:rsidRPr="00C46371">
              <w:rPr>
                <w:rFonts w:ascii="TH SarabunPSK" w:hAnsi="TH SarabunPSK" w:cs="TH SarabunPSK"/>
              </w:rPr>
              <w:t xml:space="preserve"> to show that promotion of the academic staff is based on a merit system which accounts for teaching, research, and service</w:t>
            </w:r>
            <w:r w:rsidR="00C46371" w:rsidRPr="00C46371">
              <w:rPr>
                <w:rFonts w:ascii="TH SarabunPSK" w:hAnsi="TH SarabunPSK" w:cs="TH SarabunPSK"/>
                <w:cs/>
              </w:rPr>
              <w:t>.</w:t>
            </w:r>
          </w:p>
        </w:tc>
        <w:tc>
          <w:tcPr>
            <w:tcW w:w="694" w:type="pct"/>
            <w:shd w:val="clear" w:color="auto" w:fill="auto"/>
          </w:tcPr>
          <w:p w14:paraId="0BE990CA"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1A645380"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516301" w:rsidRPr="00D21382" w14:paraId="7BFBD521" w14:textId="77777777" w:rsidTr="00000A6C">
        <w:tc>
          <w:tcPr>
            <w:tcW w:w="3522" w:type="pct"/>
            <w:shd w:val="clear" w:color="auto" w:fill="auto"/>
          </w:tcPr>
          <w:p w14:paraId="6B8EEA14" w14:textId="4973310D" w:rsidR="00516301" w:rsidRPr="00C46371" w:rsidRDefault="00516301" w:rsidP="00516301">
            <w:pPr>
              <w:autoSpaceDE w:val="0"/>
              <w:autoSpaceDN w:val="0"/>
              <w:adjustRightInd w:val="0"/>
              <w:ind w:firstLine="709"/>
              <w:rPr>
                <w:rFonts w:ascii="TH SarabunPSK" w:hAnsi="TH SarabunPSK" w:cs="TH SarabunPSK"/>
                <w:cs/>
              </w:rPr>
            </w:pPr>
            <w:r w:rsidRPr="00C46371">
              <w:rPr>
                <w:rFonts w:ascii="TH SarabunPSK" w:hAnsi="TH SarabunPSK" w:cs="TH SarabunPSK"/>
                <w:cs/>
              </w:rPr>
              <w:lastRenderedPageBreak/>
              <w:t xml:space="preserve">5.6 </w:t>
            </w:r>
            <w:r w:rsidR="00C46371" w:rsidRPr="00C46371">
              <w:rPr>
                <w:rFonts w:ascii="TH SarabunPSK" w:hAnsi="TH SarabunPSK" w:cs="TH SarabunPSK"/>
              </w:rPr>
              <w:t xml:space="preserve">The </w:t>
            </w:r>
            <w:proofErr w:type="spellStart"/>
            <w:r w:rsidR="00C46371" w:rsidRPr="00C46371">
              <w:rPr>
                <w:rFonts w:ascii="TH SarabunPSK" w:hAnsi="TH SarabunPSK" w:cs="TH SarabunPSK"/>
              </w:rPr>
              <w:t>programme</w:t>
            </w:r>
            <w:proofErr w:type="spellEnd"/>
            <w:r w:rsidR="00C46371" w:rsidRPr="00C46371">
              <w:rPr>
                <w:rFonts w:ascii="TH SarabunPSK" w:hAnsi="TH SarabunPSK" w:cs="TH SarabunPSK"/>
              </w:rPr>
              <w:t xml:space="preserve"> to show that the rights and privileges, benefits, roles and relationships, and accountability of the academic staff, taking into account professional ethics and their academic freedom, are well defined and understood</w:t>
            </w:r>
            <w:r w:rsidR="00C46371" w:rsidRPr="00C46371">
              <w:rPr>
                <w:rFonts w:ascii="TH SarabunPSK" w:hAnsi="TH SarabunPSK" w:cs="TH SarabunPSK"/>
                <w:cs/>
              </w:rPr>
              <w:t>.</w:t>
            </w:r>
          </w:p>
        </w:tc>
        <w:tc>
          <w:tcPr>
            <w:tcW w:w="694" w:type="pct"/>
            <w:shd w:val="clear" w:color="auto" w:fill="auto"/>
          </w:tcPr>
          <w:p w14:paraId="64B704B0" w14:textId="77777777" w:rsidR="00516301" w:rsidRPr="00D21382" w:rsidRDefault="00516301" w:rsidP="007270A9">
            <w:pPr>
              <w:widowControl w:val="0"/>
              <w:suppressLineNumbers/>
              <w:ind w:right="-18"/>
              <w:jc w:val="center"/>
              <w:outlineLvl w:val="0"/>
              <w:rPr>
                <w:rFonts w:ascii="TH SarabunPSK" w:eastAsia="Cordia New" w:hAnsi="TH SarabunPSK" w:cs="TH SarabunPSK"/>
                <w:b/>
                <w:bCs/>
                <w:cs/>
              </w:rPr>
            </w:pPr>
          </w:p>
        </w:tc>
        <w:tc>
          <w:tcPr>
            <w:tcW w:w="784" w:type="pct"/>
          </w:tcPr>
          <w:p w14:paraId="5C3BC4DA" w14:textId="77777777" w:rsidR="00516301" w:rsidRPr="00D21382" w:rsidRDefault="00516301" w:rsidP="007270A9">
            <w:pPr>
              <w:widowControl w:val="0"/>
              <w:suppressLineNumbers/>
              <w:ind w:right="-18"/>
              <w:jc w:val="center"/>
              <w:outlineLvl w:val="0"/>
              <w:rPr>
                <w:rFonts w:ascii="TH SarabunPSK" w:eastAsia="Cordia New" w:hAnsi="TH SarabunPSK" w:cs="TH SarabunPSK"/>
                <w:b/>
                <w:bCs/>
                <w:cs/>
              </w:rPr>
            </w:pPr>
          </w:p>
        </w:tc>
      </w:tr>
      <w:tr w:rsidR="00516301" w:rsidRPr="00D21382" w14:paraId="41CAE34F" w14:textId="77777777" w:rsidTr="00000A6C">
        <w:tc>
          <w:tcPr>
            <w:tcW w:w="3522" w:type="pct"/>
            <w:shd w:val="clear" w:color="auto" w:fill="auto"/>
          </w:tcPr>
          <w:p w14:paraId="072C4F73" w14:textId="67A2AAAC" w:rsidR="00516301" w:rsidRPr="00C46371" w:rsidRDefault="00516301" w:rsidP="00516301">
            <w:pPr>
              <w:autoSpaceDE w:val="0"/>
              <w:autoSpaceDN w:val="0"/>
              <w:adjustRightInd w:val="0"/>
              <w:ind w:firstLine="709"/>
              <w:rPr>
                <w:rFonts w:ascii="TH SarabunPSK" w:hAnsi="TH SarabunPSK" w:cs="TH SarabunPSK"/>
                <w:cs/>
              </w:rPr>
            </w:pPr>
            <w:r w:rsidRPr="00C46371">
              <w:rPr>
                <w:rFonts w:ascii="TH SarabunPSK" w:hAnsi="TH SarabunPSK" w:cs="TH SarabunPSK"/>
                <w:cs/>
              </w:rPr>
              <w:t xml:space="preserve">5.7 </w:t>
            </w:r>
            <w:r w:rsidR="00C46371" w:rsidRPr="00C46371">
              <w:rPr>
                <w:rFonts w:ascii="TH SarabunPSK" w:hAnsi="TH SarabunPSK" w:cs="TH SarabunPSK"/>
              </w:rPr>
              <w:t xml:space="preserve">The </w:t>
            </w:r>
            <w:proofErr w:type="spellStart"/>
            <w:r w:rsidR="00C46371" w:rsidRPr="00C46371">
              <w:rPr>
                <w:rFonts w:ascii="TH SarabunPSK" w:hAnsi="TH SarabunPSK" w:cs="TH SarabunPSK"/>
              </w:rPr>
              <w:t>programme</w:t>
            </w:r>
            <w:proofErr w:type="spellEnd"/>
            <w:r w:rsidR="00C46371" w:rsidRPr="00C46371">
              <w:rPr>
                <w:rFonts w:ascii="TH SarabunPSK" w:hAnsi="TH SarabunPSK" w:cs="TH SarabunPSK"/>
              </w:rPr>
              <w:t xml:space="preserve"> to show that the training and developmental needs of the academic staff are systematically identified, and that appropriate training and development activities are implemented to fulfil the identified needs</w:t>
            </w:r>
            <w:r w:rsidR="00C46371" w:rsidRPr="00C46371">
              <w:rPr>
                <w:rFonts w:ascii="TH SarabunPSK" w:hAnsi="TH SarabunPSK" w:cs="TH SarabunPSK"/>
                <w:cs/>
              </w:rPr>
              <w:t>.</w:t>
            </w:r>
          </w:p>
        </w:tc>
        <w:tc>
          <w:tcPr>
            <w:tcW w:w="694" w:type="pct"/>
            <w:shd w:val="clear" w:color="auto" w:fill="auto"/>
          </w:tcPr>
          <w:p w14:paraId="49F09703" w14:textId="77777777" w:rsidR="00516301" w:rsidRPr="00D21382" w:rsidRDefault="00516301" w:rsidP="007270A9">
            <w:pPr>
              <w:widowControl w:val="0"/>
              <w:suppressLineNumbers/>
              <w:ind w:right="-18"/>
              <w:jc w:val="center"/>
              <w:outlineLvl w:val="0"/>
              <w:rPr>
                <w:rFonts w:ascii="TH SarabunPSK" w:eastAsia="Cordia New" w:hAnsi="TH SarabunPSK" w:cs="TH SarabunPSK"/>
                <w:b/>
                <w:bCs/>
                <w:cs/>
              </w:rPr>
            </w:pPr>
          </w:p>
        </w:tc>
        <w:tc>
          <w:tcPr>
            <w:tcW w:w="784" w:type="pct"/>
          </w:tcPr>
          <w:p w14:paraId="2DDE3CAF" w14:textId="77777777" w:rsidR="00516301" w:rsidRPr="00D21382" w:rsidRDefault="00516301" w:rsidP="007270A9">
            <w:pPr>
              <w:widowControl w:val="0"/>
              <w:suppressLineNumbers/>
              <w:ind w:right="-18"/>
              <w:jc w:val="center"/>
              <w:outlineLvl w:val="0"/>
              <w:rPr>
                <w:rFonts w:ascii="TH SarabunPSK" w:eastAsia="Cordia New" w:hAnsi="TH SarabunPSK" w:cs="TH SarabunPSK"/>
                <w:b/>
                <w:bCs/>
                <w:cs/>
              </w:rPr>
            </w:pPr>
          </w:p>
        </w:tc>
      </w:tr>
      <w:tr w:rsidR="00516301" w:rsidRPr="00D21382" w14:paraId="61C4196C" w14:textId="77777777" w:rsidTr="00000A6C">
        <w:tc>
          <w:tcPr>
            <w:tcW w:w="3522" w:type="pct"/>
            <w:shd w:val="clear" w:color="auto" w:fill="auto"/>
          </w:tcPr>
          <w:p w14:paraId="1F7F3075" w14:textId="3B075F16" w:rsidR="00516301" w:rsidRPr="00C46371" w:rsidRDefault="00516301" w:rsidP="00516301">
            <w:pPr>
              <w:autoSpaceDE w:val="0"/>
              <w:autoSpaceDN w:val="0"/>
              <w:adjustRightInd w:val="0"/>
              <w:ind w:firstLine="709"/>
              <w:rPr>
                <w:rFonts w:ascii="TH SarabunPSK" w:hAnsi="TH SarabunPSK" w:cs="TH SarabunPSK"/>
                <w:cs/>
              </w:rPr>
            </w:pPr>
            <w:r w:rsidRPr="00C46371">
              <w:rPr>
                <w:rFonts w:ascii="TH SarabunPSK" w:hAnsi="TH SarabunPSK" w:cs="TH SarabunPSK"/>
                <w:cs/>
              </w:rPr>
              <w:t xml:space="preserve">5.8 </w:t>
            </w:r>
            <w:r w:rsidR="00C46371" w:rsidRPr="00C46371">
              <w:rPr>
                <w:rFonts w:ascii="TH SarabunPSK" w:hAnsi="TH SarabunPSK" w:cs="TH SarabunPSK"/>
              </w:rPr>
              <w:t xml:space="preserve">The </w:t>
            </w:r>
            <w:proofErr w:type="spellStart"/>
            <w:r w:rsidR="00C46371" w:rsidRPr="00C46371">
              <w:rPr>
                <w:rFonts w:ascii="TH SarabunPSK" w:hAnsi="TH SarabunPSK" w:cs="TH SarabunPSK"/>
              </w:rPr>
              <w:t>programme</w:t>
            </w:r>
            <w:proofErr w:type="spellEnd"/>
            <w:r w:rsidR="00C46371" w:rsidRPr="00C46371">
              <w:rPr>
                <w:rFonts w:ascii="TH SarabunPSK" w:hAnsi="TH SarabunPSK" w:cs="TH SarabunPSK"/>
              </w:rPr>
              <w:t xml:space="preserve"> to show that performance management including reward and recognition is implemented to assess academic staff teaching and research quality</w:t>
            </w:r>
            <w:r w:rsidR="00C46371" w:rsidRPr="00C46371">
              <w:rPr>
                <w:rFonts w:ascii="TH SarabunPSK" w:hAnsi="TH SarabunPSK" w:cs="TH SarabunPSK"/>
                <w:cs/>
              </w:rPr>
              <w:t>.</w:t>
            </w:r>
          </w:p>
        </w:tc>
        <w:tc>
          <w:tcPr>
            <w:tcW w:w="694" w:type="pct"/>
            <w:shd w:val="clear" w:color="auto" w:fill="auto"/>
          </w:tcPr>
          <w:p w14:paraId="6D72BB6A" w14:textId="77777777" w:rsidR="00516301" w:rsidRPr="00D21382" w:rsidRDefault="00516301" w:rsidP="007270A9">
            <w:pPr>
              <w:widowControl w:val="0"/>
              <w:suppressLineNumbers/>
              <w:ind w:right="-18"/>
              <w:jc w:val="center"/>
              <w:outlineLvl w:val="0"/>
              <w:rPr>
                <w:rFonts w:ascii="TH SarabunPSK" w:eastAsia="Cordia New" w:hAnsi="TH SarabunPSK" w:cs="TH SarabunPSK"/>
                <w:b/>
                <w:bCs/>
                <w:cs/>
              </w:rPr>
            </w:pPr>
          </w:p>
        </w:tc>
        <w:tc>
          <w:tcPr>
            <w:tcW w:w="784" w:type="pct"/>
          </w:tcPr>
          <w:p w14:paraId="658CB336" w14:textId="77777777" w:rsidR="00516301" w:rsidRPr="00D21382" w:rsidRDefault="00516301" w:rsidP="007270A9">
            <w:pPr>
              <w:widowControl w:val="0"/>
              <w:suppressLineNumbers/>
              <w:ind w:right="-18"/>
              <w:jc w:val="center"/>
              <w:outlineLvl w:val="0"/>
              <w:rPr>
                <w:rFonts w:ascii="TH SarabunPSK" w:eastAsia="Cordia New" w:hAnsi="TH SarabunPSK" w:cs="TH SarabunPSK"/>
                <w:b/>
                <w:bCs/>
                <w:cs/>
              </w:rPr>
            </w:pPr>
          </w:p>
        </w:tc>
      </w:tr>
      <w:tr w:rsidR="00AD0C1D" w:rsidRPr="00D21382" w14:paraId="6FDB6393" w14:textId="77777777" w:rsidTr="00000A6C">
        <w:tc>
          <w:tcPr>
            <w:tcW w:w="3522" w:type="pct"/>
            <w:shd w:val="clear" w:color="auto" w:fill="D9D9D9" w:themeFill="background1" w:themeFillShade="D9"/>
          </w:tcPr>
          <w:p w14:paraId="3B103946" w14:textId="77777777" w:rsidR="00AD0C1D" w:rsidRPr="00D21382" w:rsidRDefault="00AD0C1D" w:rsidP="006B23DB">
            <w:pPr>
              <w:ind w:left="20" w:hanging="20"/>
              <w:jc w:val="right"/>
              <w:rPr>
                <w:rFonts w:ascii="TH SarabunPSK" w:hAnsi="TH SarabunPSK" w:cs="TH SarabunPSK"/>
                <w:b/>
                <w:bCs/>
              </w:rPr>
            </w:pPr>
            <w:r w:rsidRPr="00D21382">
              <w:rPr>
                <w:rFonts w:ascii="TH SarabunPSK" w:hAnsi="TH SarabunPSK" w:cs="TH SarabunPSK"/>
                <w:b/>
                <w:bCs/>
              </w:rPr>
              <w:t>Overall Opinion</w:t>
            </w:r>
          </w:p>
        </w:tc>
        <w:tc>
          <w:tcPr>
            <w:tcW w:w="694" w:type="pct"/>
            <w:shd w:val="clear" w:color="auto" w:fill="D9D9D9" w:themeFill="background1" w:themeFillShade="D9"/>
          </w:tcPr>
          <w:p w14:paraId="787201A0" w14:textId="77777777" w:rsidR="00AD0C1D" w:rsidRPr="00D21382" w:rsidRDefault="00AD0C1D" w:rsidP="006B23DB">
            <w:pPr>
              <w:widowControl w:val="0"/>
              <w:suppressLineNumbers/>
              <w:ind w:right="-18"/>
              <w:jc w:val="center"/>
              <w:outlineLvl w:val="0"/>
              <w:rPr>
                <w:rFonts w:ascii="TH SarabunPSK" w:eastAsia="Cordia New" w:hAnsi="TH SarabunPSK" w:cs="TH SarabunPSK"/>
                <w:b/>
                <w:bCs/>
                <w:cs/>
              </w:rPr>
            </w:pPr>
          </w:p>
        </w:tc>
        <w:tc>
          <w:tcPr>
            <w:tcW w:w="784" w:type="pct"/>
            <w:shd w:val="clear" w:color="auto" w:fill="D9D9D9" w:themeFill="background1" w:themeFillShade="D9"/>
          </w:tcPr>
          <w:p w14:paraId="48B5571A" w14:textId="77777777" w:rsidR="00AD0C1D" w:rsidRPr="00D21382" w:rsidRDefault="00AD0C1D" w:rsidP="006B23DB">
            <w:pPr>
              <w:widowControl w:val="0"/>
              <w:suppressLineNumbers/>
              <w:ind w:right="-18"/>
              <w:jc w:val="center"/>
              <w:outlineLvl w:val="0"/>
              <w:rPr>
                <w:rFonts w:ascii="TH SarabunPSK" w:eastAsia="Cordia New" w:hAnsi="TH SarabunPSK" w:cs="TH SarabunPSK"/>
                <w:b/>
                <w:bCs/>
                <w:cs/>
              </w:rPr>
            </w:pPr>
          </w:p>
        </w:tc>
      </w:tr>
      <w:tr w:rsidR="00000A6C" w:rsidRPr="00D21382" w14:paraId="0BD188D6" w14:textId="77777777" w:rsidTr="00000A6C">
        <w:tc>
          <w:tcPr>
            <w:tcW w:w="3522" w:type="pct"/>
            <w:shd w:val="clear" w:color="auto" w:fill="FFC000"/>
          </w:tcPr>
          <w:p w14:paraId="4E87E428" w14:textId="1E3211C1" w:rsidR="00000A6C" w:rsidRPr="00D21382" w:rsidRDefault="00000A6C" w:rsidP="00642753">
            <w:pPr>
              <w:autoSpaceDE w:val="0"/>
              <w:autoSpaceDN w:val="0"/>
              <w:adjustRightInd w:val="0"/>
              <w:rPr>
                <w:rFonts w:ascii="TH SarabunPSK" w:eastAsia="Cordia New" w:hAnsi="TH SarabunPSK" w:cs="TH SarabunPSK"/>
                <w:b/>
                <w:bCs/>
              </w:rPr>
            </w:pPr>
            <w:r w:rsidRPr="00D21382">
              <w:rPr>
                <w:rFonts w:ascii="TH SarabunPSK" w:hAnsi="TH SarabunPSK" w:cs="TH SarabunPSK"/>
                <w:b/>
                <w:bCs/>
              </w:rPr>
              <w:t>AUN</w:t>
            </w:r>
            <w:r w:rsidRPr="00D21382">
              <w:rPr>
                <w:rFonts w:ascii="TH SarabunPSK" w:hAnsi="TH SarabunPSK" w:cs="TH SarabunPSK"/>
                <w:b/>
                <w:bCs/>
                <w:cs/>
              </w:rPr>
              <w:t xml:space="preserve">. 6 </w:t>
            </w:r>
            <w:r w:rsidRPr="00D21382">
              <w:rPr>
                <w:rFonts w:ascii="TH SarabunPSK" w:hAnsi="TH SarabunPSK" w:cs="TH SarabunPSK"/>
                <w:b/>
                <w:bCs/>
              </w:rPr>
              <w:t>Student Support Service</w:t>
            </w:r>
          </w:p>
        </w:tc>
        <w:tc>
          <w:tcPr>
            <w:tcW w:w="1478" w:type="pct"/>
            <w:gridSpan w:val="2"/>
            <w:shd w:val="clear" w:color="auto" w:fill="FFC000"/>
          </w:tcPr>
          <w:p w14:paraId="53269FE9" w14:textId="5D6DA46C" w:rsidR="00000A6C" w:rsidRPr="00D21382" w:rsidRDefault="00000A6C" w:rsidP="007270A9">
            <w:pPr>
              <w:widowControl w:val="0"/>
              <w:suppressLineNumbers/>
              <w:ind w:right="-18"/>
              <w:jc w:val="center"/>
              <w:outlineLvl w:val="0"/>
              <w:rPr>
                <w:rFonts w:ascii="TH SarabunPSK" w:eastAsia="Cordia New" w:hAnsi="TH SarabunPSK" w:cs="TH SarabunPSK"/>
                <w:b/>
                <w:bCs/>
                <w:cs/>
              </w:rPr>
            </w:pPr>
            <w:r w:rsidRPr="0071451B">
              <w:rPr>
                <w:rFonts w:ascii="TH SarabunPSK" w:hAnsi="TH SarabunPSK" w:cs="TH SarabunPSK"/>
                <w:b/>
                <w:bCs/>
                <w:color w:val="000000" w:themeColor="text1"/>
                <w:spacing w:val="-6"/>
              </w:rPr>
              <w:t xml:space="preserve">Rating Scale 7 </w:t>
            </w:r>
            <w:r w:rsidRPr="0071451B">
              <w:rPr>
                <w:rFonts w:ascii="TH SarabunPSK" w:hAnsi="TH SarabunPSK" w:cs="TH SarabunPSK"/>
                <w:b/>
                <w:bCs/>
                <w:color w:val="000000" w:themeColor="text1"/>
                <w:spacing w:val="-6"/>
                <w:cs/>
              </w:rPr>
              <w:t>ระดับ</w:t>
            </w:r>
          </w:p>
        </w:tc>
      </w:tr>
      <w:tr w:rsidR="003A6A0B" w:rsidRPr="00D21382" w14:paraId="58B5FF13" w14:textId="77777777" w:rsidTr="00000A6C">
        <w:tc>
          <w:tcPr>
            <w:tcW w:w="3522" w:type="pct"/>
            <w:shd w:val="clear" w:color="auto" w:fill="auto"/>
          </w:tcPr>
          <w:p w14:paraId="007B2F65" w14:textId="2D626EA3" w:rsidR="003A6A0B" w:rsidRPr="00096A80" w:rsidRDefault="003A6A0B" w:rsidP="00077E9D">
            <w:pPr>
              <w:rPr>
                <w:rFonts w:ascii="TH SarabunPSK" w:hAnsi="TH SarabunPSK" w:cs="TH SarabunPSK"/>
              </w:rPr>
            </w:pPr>
            <w:r w:rsidRPr="00096A80">
              <w:rPr>
                <w:rFonts w:ascii="TH SarabunPSK" w:hAnsi="TH SarabunPSK" w:cs="TH SarabunPSK"/>
                <w:cs/>
              </w:rPr>
              <w:tab/>
              <w:t xml:space="preserve">6.1 </w:t>
            </w:r>
            <w:r w:rsidR="00642753" w:rsidRPr="00096A80">
              <w:rPr>
                <w:rFonts w:ascii="TH SarabunPSK" w:hAnsi="TH SarabunPSK" w:cs="TH SarabunPSK"/>
              </w:rPr>
              <w:t xml:space="preserve">The student intake policy, admission criteria, and admission procedures to the </w:t>
            </w:r>
            <w:proofErr w:type="spellStart"/>
            <w:r w:rsidR="00642753" w:rsidRPr="00096A80">
              <w:rPr>
                <w:rFonts w:ascii="TH SarabunPSK" w:hAnsi="TH SarabunPSK" w:cs="TH SarabunPSK"/>
              </w:rPr>
              <w:t>programme</w:t>
            </w:r>
            <w:proofErr w:type="spellEnd"/>
            <w:r w:rsidR="00642753" w:rsidRPr="00096A80">
              <w:rPr>
                <w:rFonts w:ascii="TH SarabunPSK" w:hAnsi="TH SarabunPSK" w:cs="TH SarabunPSK"/>
              </w:rPr>
              <w:t xml:space="preserve"> are shown to be clearly defined, communicated, published, and up</w:t>
            </w:r>
            <w:r w:rsidR="00642753" w:rsidRPr="00096A80">
              <w:rPr>
                <w:rFonts w:ascii="TH SarabunPSK" w:hAnsi="TH SarabunPSK" w:cs="TH SarabunPSK"/>
                <w:cs/>
              </w:rPr>
              <w:t>-</w:t>
            </w:r>
            <w:r w:rsidR="00642753" w:rsidRPr="00096A80">
              <w:rPr>
                <w:rFonts w:ascii="TH SarabunPSK" w:hAnsi="TH SarabunPSK" w:cs="TH SarabunPSK"/>
              </w:rPr>
              <w:t>to</w:t>
            </w:r>
            <w:r w:rsidR="00642753" w:rsidRPr="00096A80">
              <w:rPr>
                <w:rFonts w:ascii="TH SarabunPSK" w:hAnsi="TH SarabunPSK" w:cs="TH SarabunPSK"/>
                <w:cs/>
              </w:rPr>
              <w:t>-</w:t>
            </w:r>
            <w:r w:rsidR="00642753" w:rsidRPr="00096A80">
              <w:rPr>
                <w:rFonts w:ascii="TH SarabunPSK" w:hAnsi="TH SarabunPSK" w:cs="TH SarabunPSK"/>
              </w:rPr>
              <w:t>date</w:t>
            </w:r>
            <w:r w:rsidR="00642753" w:rsidRPr="00096A80">
              <w:rPr>
                <w:rFonts w:ascii="TH SarabunPSK" w:hAnsi="TH SarabunPSK" w:cs="TH SarabunPSK"/>
                <w:cs/>
              </w:rPr>
              <w:t>.</w:t>
            </w:r>
          </w:p>
        </w:tc>
        <w:tc>
          <w:tcPr>
            <w:tcW w:w="694" w:type="pct"/>
            <w:shd w:val="clear" w:color="auto" w:fill="auto"/>
          </w:tcPr>
          <w:p w14:paraId="10D5EB45"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79AF64AB"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3A6A0B" w:rsidRPr="00D21382" w14:paraId="3A295D37" w14:textId="77777777" w:rsidTr="00000A6C">
        <w:tc>
          <w:tcPr>
            <w:tcW w:w="3522" w:type="pct"/>
            <w:shd w:val="clear" w:color="auto" w:fill="auto"/>
          </w:tcPr>
          <w:p w14:paraId="59076361" w14:textId="606FF3F4" w:rsidR="003A6A0B" w:rsidRPr="00096A80" w:rsidRDefault="003A6A0B" w:rsidP="00077E9D">
            <w:pPr>
              <w:autoSpaceDE w:val="0"/>
              <w:autoSpaceDN w:val="0"/>
              <w:adjustRightInd w:val="0"/>
              <w:rPr>
                <w:rFonts w:ascii="TH SarabunPSK" w:hAnsi="TH SarabunPSK" w:cs="TH SarabunPSK"/>
              </w:rPr>
            </w:pPr>
            <w:r w:rsidRPr="00096A80">
              <w:rPr>
                <w:rFonts w:ascii="TH SarabunPSK" w:hAnsi="TH SarabunPSK" w:cs="TH SarabunPSK"/>
                <w:cs/>
              </w:rPr>
              <w:tab/>
              <w:t xml:space="preserve">6.2 </w:t>
            </w:r>
            <w:r w:rsidR="00642753" w:rsidRPr="00096A80">
              <w:rPr>
                <w:rFonts w:ascii="TH SarabunPSK" w:hAnsi="TH SarabunPSK" w:cs="TH SarabunPSK"/>
              </w:rPr>
              <w:t>Both short</w:t>
            </w:r>
            <w:r w:rsidR="00642753" w:rsidRPr="00096A80">
              <w:rPr>
                <w:rFonts w:ascii="TH SarabunPSK" w:hAnsi="TH SarabunPSK" w:cs="TH SarabunPSK"/>
                <w:cs/>
              </w:rPr>
              <w:t>-</w:t>
            </w:r>
            <w:r w:rsidR="00642753" w:rsidRPr="00096A80">
              <w:rPr>
                <w:rFonts w:ascii="TH SarabunPSK" w:hAnsi="TH SarabunPSK" w:cs="TH SarabunPSK"/>
              </w:rPr>
              <w:t>term and long</w:t>
            </w:r>
            <w:r w:rsidR="00642753" w:rsidRPr="00096A80">
              <w:rPr>
                <w:rFonts w:ascii="TH SarabunPSK" w:hAnsi="TH SarabunPSK" w:cs="TH SarabunPSK"/>
                <w:cs/>
              </w:rPr>
              <w:t>-</w:t>
            </w:r>
            <w:r w:rsidR="00642753" w:rsidRPr="00096A80">
              <w:rPr>
                <w:rFonts w:ascii="TH SarabunPSK" w:hAnsi="TH SarabunPSK" w:cs="TH SarabunPSK"/>
              </w:rPr>
              <w:t>term planning of academic and non</w:t>
            </w:r>
            <w:r w:rsidR="00642753" w:rsidRPr="00096A80">
              <w:rPr>
                <w:rFonts w:ascii="TH SarabunPSK" w:hAnsi="TH SarabunPSK" w:cs="TH SarabunPSK"/>
                <w:cs/>
              </w:rPr>
              <w:t>-</w:t>
            </w:r>
            <w:r w:rsidR="00642753" w:rsidRPr="00096A80">
              <w:rPr>
                <w:rFonts w:ascii="TH SarabunPSK" w:hAnsi="TH SarabunPSK" w:cs="TH SarabunPSK"/>
              </w:rPr>
              <w:t>academic support services are shown to be carried out to ensure sufficiency and quality of support services for teaching, research, and community service</w:t>
            </w:r>
            <w:r w:rsidR="00642753" w:rsidRPr="00096A80">
              <w:rPr>
                <w:rFonts w:ascii="TH SarabunPSK" w:hAnsi="TH SarabunPSK" w:cs="TH SarabunPSK"/>
                <w:cs/>
              </w:rPr>
              <w:t>.</w:t>
            </w:r>
          </w:p>
        </w:tc>
        <w:tc>
          <w:tcPr>
            <w:tcW w:w="694" w:type="pct"/>
            <w:shd w:val="clear" w:color="auto" w:fill="auto"/>
          </w:tcPr>
          <w:p w14:paraId="0B7C5429"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3BB56D28"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3A6A0B" w:rsidRPr="00D21382" w14:paraId="3F19601F" w14:textId="77777777" w:rsidTr="00000A6C">
        <w:tc>
          <w:tcPr>
            <w:tcW w:w="3522" w:type="pct"/>
            <w:shd w:val="clear" w:color="auto" w:fill="auto"/>
          </w:tcPr>
          <w:p w14:paraId="29F56EE1" w14:textId="33339CBC" w:rsidR="00516301" w:rsidRPr="00096A80" w:rsidRDefault="003A6A0B" w:rsidP="00516301">
            <w:pPr>
              <w:tabs>
                <w:tab w:val="left" w:pos="0"/>
              </w:tabs>
              <w:ind w:left="20" w:hanging="20"/>
              <w:rPr>
                <w:rFonts w:ascii="TH SarabunPSK" w:hAnsi="TH SarabunPSK" w:cs="TH SarabunPSK"/>
              </w:rPr>
            </w:pPr>
            <w:r w:rsidRPr="00096A80">
              <w:rPr>
                <w:rFonts w:ascii="TH SarabunPSK" w:hAnsi="TH SarabunPSK" w:cs="TH SarabunPSK"/>
                <w:cs/>
              </w:rPr>
              <w:tab/>
            </w:r>
            <w:r w:rsidRPr="00096A80">
              <w:rPr>
                <w:rFonts w:ascii="TH SarabunPSK" w:hAnsi="TH SarabunPSK" w:cs="TH SarabunPSK"/>
                <w:cs/>
              </w:rPr>
              <w:tab/>
              <w:t xml:space="preserve">6.3 </w:t>
            </w:r>
            <w:r w:rsidR="00642753" w:rsidRPr="00096A80">
              <w:rPr>
                <w:rFonts w:ascii="TH SarabunPSK" w:hAnsi="TH SarabunPSK" w:cs="TH SarabunPSK"/>
              </w:rPr>
              <w:t>An adequate system is shown to exist for student progress, academic performance, and workload monitoring</w:t>
            </w:r>
            <w:r w:rsidR="00642753" w:rsidRPr="00096A80">
              <w:rPr>
                <w:rFonts w:ascii="TH SarabunPSK" w:hAnsi="TH SarabunPSK" w:cs="TH SarabunPSK"/>
                <w:cs/>
              </w:rPr>
              <w:t xml:space="preserve">. </w:t>
            </w:r>
            <w:r w:rsidR="00642753" w:rsidRPr="00096A80">
              <w:rPr>
                <w:rFonts w:ascii="TH SarabunPSK" w:hAnsi="TH SarabunPSK" w:cs="TH SarabunPSK"/>
              </w:rPr>
              <w:t>Student progress, academic performance, and workload are shown to be systematically recorded and monitored</w:t>
            </w:r>
            <w:r w:rsidR="00642753" w:rsidRPr="00096A80">
              <w:rPr>
                <w:rFonts w:ascii="TH SarabunPSK" w:hAnsi="TH SarabunPSK" w:cs="TH SarabunPSK"/>
                <w:cs/>
              </w:rPr>
              <w:t xml:space="preserve">. </w:t>
            </w:r>
            <w:r w:rsidR="00642753" w:rsidRPr="00096A80">
              <w:rPr>
                <w:rFonts w:ascii="TH SarabunPSK" w:hAnsi="TH SarabunPSK" w:cs="TH SarabunPSK"/>
              </w:rPr>
              <w:t>Feedback to students and corrective actions are made where necessary</w:t>
            </w:r>
            <w:r w:rsidR="00642753" w:rsidRPr="00096A80">
              <w:rPr>
                <w:rFonts w:ascii="TH SarabunPSK" w:hAnsi="TH SarabunPSK" w:cs="TH SarabunPSK"/>
                <w:cs/>
              </w:rPr>
              <w:t>.</w:t>
            </w:r>
          </w:p>
        </w:tc>
        <w:tc>
          <w:tcPr>
            <w:tcW w:w="694" w:type="pct"/>
            <w:shd w:val="clear" w:color="auto" w:fill="auto"/>
          </w:tcPr>
          <w:p w14:paraId="47AB63E9"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1524C800"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3A6A0B" w:rsidRPr="00D21382" w14:paraId="0F0A3C55" w14:textId="77777777" w:rsidTr="00000A6C">
        <w:tc>
          <w:tcPr>
            <w:tcW w:w="3522" w:type="pct"/>
            <w:shd w:val="clear" w:color="auto" w:fill="auto"/>
          </w:tcPr>
          <w:p w14:paraId="4B8960F9" w14:textId="5D09C18D" w:rsidR="003A6A0B" w:rsidRPr="00096A80" w:rsidRDefault="003A6A0B" w:rsidP="00077E9D">
            <w:pPr>
              <w:rPr>
                <w:rFonts w:ascii="TH SarabunPSK" w:hAnsi="TH SarabunPSK" w:cs="TH SarabunPSK"/>
              </w:rPr>
            </w:pPr>
            <w:r w:rsidRPr="00096A80">
              <w:rPr>
                <w:rFonts w:ascii="TH SarabunPSK" w:hAnsi="TH SarabunPSK" w:cs="TH SarabunPSK"/>
                <w:cs/>
              </w:rPr>
              <w:tab/>
              <w:t xml:space="preserve">6.4 </w:t>
            </w:r>
            <w:r w:rsidR="00642753" w:rsidRPr="00096A80">
              <w:rPr>
                <w:rFonts w:ascii="TH SarabunPSK" w:hAnsi="TH SarabunPSK" w:cs="TH SarabunPSK"/>
              </w:rPr>
              <w:t>Co</w:t>
            </w:r>
            <w:r w:rsidR="00642753" w:rsidRPr="00096A80">
              <w:rPr>
                <w:rFonts w:ascii="TH SarabunPSK" w:hAnsi="TH SarabunPSK" w:cs="TH SarabunPSK"/>
                <w:cs/>
              </w:rPr>
              <w:t>-</w:t>
            </w:r>
            <w:r w:rsidR="00642753" w:rsidRPr="00096A80">
              <w:rPr>
                <w:rFonts w:ascii="TH SarabunPSK" w:hAnsi="TH SarabunPSK" w:cs="TH SarabunPSK"/>
              </w:rPr>
              <w:t>curricular activities, student competition, and other student support services are shown to be available to improve learning experience and employability</w:t>
            </w:r>
            <w:r w:rsidR="00642753" w:rsidRPr="00096A80">
              <w:rPr>
                <w:rFonts w:ascii="TH SarabunPSK" w:hAnsi="TH SarabunPSK" w:cs="TH SarabunPSK"/>
                <w:cs/>
              </w:rPr>
              <w:t>.</w:t>
            </w:r>
          </w:p>
        </w:tc>
        <w:tc>
          <w:tcPr>
            <w:tcW w:w="694" w:type="pct"/>
            <w:shd w:val="clear" w:color="auto" w:fill="auto"/>
          </w:tcPr>
          <w:p w14:paraId="705A16E2"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4B2CC18E"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3A6A0B" w:rsidRPr="00D21382" w14:paraId="0957925C" w14:textId="77777777" w:rsidTr="00000A6C">
        <w:tc>
          <w:tcPr>
            <w:tcW w:w="3522" w:type="pct"/>
            <w:shd w:val="clear" w:color="auto" w:fill="auto"/>
          </w:tcPr>
          <w:p w14:paraId="16B930E5" w14:textId="36577349" w:rsidR="003A6A0B" w:rsidRPr="00096A80" w:rsidRDefault="003A6A0B" w:rsidP="00516301">
            <w:pPr>
              <w:rPr>
                <w:rFonts w:ascii="TH SarabunPSK" w:hAnsi="TH SarabunPSK" w:cs="TH SarabunPSK"/>
                <w:cs/>
              </w:rPr>
            </w:pPr>
            <w:r w:rsidRPr="00096A80">
              <w:rPr>
                <w:rFonts w:ascii="TH SarabunPSK" w:hAnsi="TH SarabunPSK" w:cs="TH SarabunPSK"/>
                <w:cs/>
              </w:rPr>
              <w:lastRenderedPageBreak/>
              <w:tab/>
              <w:t xml:space="preserve">6.5 </w:t>
            </w:r>
            <w:r w:rsidR="00642753" w:rsidRPr="00096A80">
              <w:rPr>
                <w:rFonts w:ascii="TH SarabunPSK" w:hAnsi="TH SarabunPSK" w:cs="TH SarabunPSK"/>
              </w:rPr>
              <w:t>The competences of the support staff rendering student services are shown to be identified for recruitment and deployment</w:t>
            </w:r>
            <w:r w:rsidR="00642753" w:rsidRPr="00096A80">
              <w:rPr>
                <w:rFonts w:ascii="TH SarabunPSK" w:hAnsi="TH SarabunPSK" w:cs="TH SarabunPSK"/>
                <w:cs/>
              </w:rPr>
              <w:t xml:space="preserve">. </w:t>
            </w:r>
            <w:r w:rsidR="00642753" w:rsidRPr="00096A80">
              <w:rPr>
                <w:rFonts w:ascii="TH SarabunPSK" w:hAnsi="TH SarabunPSK" w:cs="TH SarabunPSK"/>
              </w:rPr>
              <w:t>These competences are shown to be evaluated to ensure their continued relevance to stakeholders needs</w:t>
            </w:r>
            <w:r w:rsidR="00642753" w:rsidRPr="00096A80">
              <w:rPr>
                <w:rFonts w:ascii="TH SarabunPSK" w:hAnsi="TH SarabunPSK" w:cs="TH SarabunPSK"/>
                <w:cs/>
              </w:rPr>
              <w:t>.</w:t>
            </w:r>
            <w:r w:rsidR="00642753" w:rsidRPr="00096A80">
              <w:rPr>
                <w:rFonts w:ascii="TH SarabunPSK" w:hAnsi="TH SarabunPSK" w:cs="TH SarabunPSK"/>
              </w:rPr>
              <w:t xml:space="preserve"> Roles and relationships are shown to be well</w:t>
            </w:r>
            <w:r w:rsidR="00642753" w:rsidRPr="00096A80">
              <w:rPr>
                <w:rFonts w:ascii="TH SarabunPSK" w:hAnsi="TH SarabunPSK" w:cs="TH SarabunPSK"/>
                <w:cs/>
              </w:rPr>
              <w:t>-</w:t>
            </w:r>
            <w:r w:rsidR="00642753" w:rsidRPr="00096A80">
              <w:rPr>
                <w:rFonts w:ascii="TH SarabunPSK" w:hAnsi="TH SarabunPSK" w:cs="TH SarabunPSK"/>
              </w:rPr>
              <w:t>defined to ensure smooth delivery of the services</w:t>
            </w:r>
            <w:r w:rsidR="00642753" w:rsidRPr="00096A80">
              <w:rPr>
                <w:rFonts w:ascii="TH SarabunPSK" w:hAnsi="TH SarabunPSK" w:cs="TH SarabunPSK"/>
                <w:cs/>
              </w:rPr>
              <w:t>.</w:t>
            </w:r>
          </w:p>
        </w:tc>
        <w:tc>
          <w:tcPr>
            <w:tcW w:w="694" w:type="pct"/>
            <w:shd w:val="clear" w:color="auto" w:fill="auto"/>
          </w:tcPr>
          <w:p w14:paraId="59957484"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55A3D60D"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3A6A0B" w:rsidRPr="00D21382" w14:paraId="44E6BC82" w14:textId="77777777" w:rsidTr="00000A6C">
        <w:tc>
          <w:tcPr>
            <w:tcW w:w="3522" w:type="pct"/>
            <w:shd w:val="clear" w:color="auto" w:fill="auto"/>
          </w:tcPr>
          <w:p w14:paraId="7F967A88" w14:textId="032E8004" w:rsidR="003A6A0B" w:rsidRPr="00096A80" w:rsidRDefault="003A6A0B" w:rsidP="00077E9D">
            <w:pPr>
              <w:rPr>
                <w:rFonts w:ascii="TH SarabunPSK" w:hAnsi="TH SarabunPSK" w:cs="TH SarabunPSK"/>
                <w:cs/>
              </w:rPr>
            </w:pPr>
            <w:r w:rsidRPr="00096A80">
              <w:rPr>
                <w:rFonts w:ascii="TH SarabunPSK" w:hAnsi="TH SarabunPSK" w:cs="TH SarabunPSK"/>
                <w:cs/>
              </w:rPr>
              <w:tab/>
              <w:t xml:space="preserve">6.6 </w:t>
            </w:r>
            <w:r w:rsidR="00642753" w:rsidRPr="00096A80">
              <w:rPr>
                <w:rFonts w:ascii="TH SarabunPSK" w:hAnsi="TH SarabunPSK" w:cs="TH SarabunPSK"/>
              </w:rPr>
              <w:t>Student support services are shown to be subjected to evaluation, benchmarking, and enhancement</w:t>
            </w:r>
            <w:r w:rsidR="00642753" w:rsidRPr="00096A80">
              <w:rPr>
                <w:rFonts w:ascii="TH SarabunPSK" w:hAnsi="TH SarabunPSK" w:cs="TH SarabunPSK"/>
                <w:cs/>
              </w:rPr>
              <w:t>.</w:t>
            </w:r>
          </w:p>
        </w:tc>
        <w:tc>
          <w:tcPr>
            <w:tcW w:w="694" w:type="pct"/>
            <w:shd w:val="clear" w:color="auto" w:fill="auto"/>
          </w:tcPr>
          <w:p w14:paraId="4AE7AC91"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34D40594"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AD0C1D" w:rsidRPr="00D21382" w14:paraId="753606F0" w14:textId="77777777" w:rsidTr="00000A6C">
        <w:tc>
          <w:tcPr>
            <w:tcW w:w="3522" w:type="pct"/>
            <w:shd w:val="clear" w:color="auto" w:fill="D9D9D9" w:themeFill="background1" w:themeFillShade="D9"/>
          </w:tcPr>
          <w:p w14:paraId="62DA947A" w14:textId="77777777" w:rsidR="00AD0C1D" w:rsidRPr="00D21382" w:rsidRDefault="00AD0C1D" w:rsidP="006B23DB">
            <w:pPr>
              <w:ind w:left="20" w:hanging="20"/>
              <w:jc w:val="right"/>
              <w:rPr>
                <w:rFonts w:ascii="TH SarabunPSK" w:hAnsi="TH SarabunPSK" w:cs="TH SarabunPSK"/>
                <w:b/>
                <w:bCs/>
              </w:rPr>
            </w:pPr>
            <w:r w:rsidRPr="00D21382">
              <w:rPr>
                <w:rFonts w:ascii="TH SarabunPSK" w:hAnsi="TH SarabunPSK" w:cs="TH SarabunPSK"/>
                <w:b/>
                <w:bCs/>
              </w:rPr>
              <w:t>Overall Opinion</w:t>
            </w:r>
          </w:p>
        </w:tc>
        <w:tc>
          <w:tcPr>
            <w:tcW w:w="694" w:type="pct"/>
            <w:shd w:val="clear" w:color="auto" w:fill="D9D9D9" w:themeFill="background1" w:themeFillShade="D9"/>
          </w:tcPr>
          <w:p w14:paraId="767EF092" w14:textId="77777777" w:rsidR="00AD0C1D" w:rsidRPr="00D21382" w:rsidRDefault="00AD0C1D" w:rsidP="006B23DB">
            <w:pPr>
              <w:widowControl w:val="0"/>
              <w:suppressLineNumbers/>
              <w:ind w:right="-18"/>
              <w:jc w:val="center"/>
              <w:outlineLvl w:val="0"/>
              <w:rPr>
                <w:rFonts w:ascii="TH SarabunPSK" w:eastAsia="Cordia New" w:hAnsi="TH SarabunPSK" w:cs="TH SarabunPSK"/>
                <w:b/>
                <w:bCs/>
                <w:cs/>
              </w:rPr>
            </w:pPr>
          </w:p>
        </w:tc>
        <w:tc>
          <w:tcPr>
            <w:tcW w:w="784" w:type="pct"/>
            <w:shd w:val="clear" w:color="auto" w:fill="D9D9D9" w:themeFill="background1" w:themeFillShade="D9"/>
          </w:tcPr>
          <w:p w14:paraId="7EE01296" w14:textId="77777777" w:rsidR="00AD0C1D" w:rsidRPr="00D21382" w:rsidRDefault="00AD0C1D" w:rsidP="006B23DB">
            <w:pPr>
              <w:widowControl w:val="0"/>
              <w:suppressLineNumbers/>
              <w:ind w:right="-18"/>
              <w:jc w:val="center"/>
              <w:outlineLvl w:val="0"/>
              <w:rPr>
                <w:rFonts w:ascii="TH SarabunPSK" w:eastAsia="Cordia New" w:hAnsi="TH SarabunPSK" w:cs="TH SarabunPSK"/>
                <w:b/>
                <w:bCs/>
                <w:cs/>
              </w:rPr>
            </w:pPr>
          </w:p>
        </w:tc>
      </w:tr>
      <w:tr w:rsidR="00917BA6" w:rsidRPr="00D21382" w14:paraId="64FDB92E" w14:textId="77777777" w:rsidTr="00917BA6">
        <w:tc>
          <w:tcPr>
            <w:tcW w:w="3522" w:type="pct"/>
            <w:shd w:val="clear" w:color="auto" w:fill="FFC000"/>
          </w:tcPr>
          <w:p w14:paraId="34B52E88" w14:textId="5E3E6DF7" w:rsidR="00917BA6" w:rsidRPr="00D21382" w:rsidRDefault="00917BA6" w:rsidP="00642753">
            <w:pPr>
              <w:autoSpaceDE w:val="0"/>
              <w:autoSpaceDN w:val="0"/>
              <w:adjustRightInd w:val="0"/>
              <w:rPr>
                <w:rFonts w:ascii="TH SarabunPSK" w:eastAsia="Cordia New" w:hAnsi="TH SarabunPSK" w:cs="TH SarabunPSK"/>
                <w:b/>
                <w:bCs/>
              </w:rPr>
            </w:pPr>
            <w:r w:rsidRPr="00D21382">
              <w:rPr>
                <w:rFonts w:ascii="TH SarabunPSK" w:hAnsi="TH SarabunPSK" w:cs="TH SarabunPSK"/>
                <w:b/>
                <w:bCs/>
              </w:rPr>
              <w:t>AUN</w:t>
            </w:r>
            <w:r w:rsidRPr="00D21382">
              <w:rPr>
                <w:rFonts w:ascii="TH SarabunPSK" w:hAnsi="TH SarabunPSK" w:cs="TH SarabunPSK"/>
                <w:b/>
                <w:bCs/>
                <w:cs/>
              </w:rPr>
              <w:t xml:space="preserve">. 7 </w:t>
            </w:r>
            <w:r w:rsidRPr="00D21382">
              <w:rPr>
                <w:rFonts w:ascii="TH SarabunPSK" w:hAnsi="TH SarabunPSK" w:cs="TH SarabunPSK"/>
                <w:b/>
                <w:bCs/>
              </w:rPr>
              <w:t>Facilities and Infrastructure</w:t>
            </w:r>
          </w:p>
        </w:tc>
        <w:tc>
          <w:tcPr>
            <w:tcW w:w="1478" w:type="pct"/>
            <w:gridSpan w:val="2"/>
            <w:shd w:val="clear" w:color="auto" w:fill="FFC000"/>
          </w:tcPr>
          <w:p w14:paraId="5BD712EB" w14:textId="6855AA08" w:rsidR="00917BA6" w:rsidRPr="00D21382" w:rsidRDefault="00917BA6" w:rsidP="007270A9">
            <w:pPr>
              <w:widowControl w:val="0"/>
              <w:suppressLineNumbers/>
              <w:ind w:right="-18"/>
              <w:jc w:val="center"/>
              <w:outlineLvl w:val="0"/>
              <w:rPr>
                <w:rFonts w:ascii="TH SarabunPSK" w:eastAsia="Cordia New" w:hAnsi="TH SarabunPSK" w:cs="TH SarabunPSK"/>
                <w:b/>
                <w:bCs/>
                <w:cs/>
              </w:rPr>
            </w:pPr>
            <w:r w:rsidRPr="0071451B">
              <w:rPr>
                <w:rFonts w:ascii="TH SarabunPSK" w:hAnsi="TH SarabunPSK" w:cs="TH SarabunPSK"/>
                <w:b/>
                <w:bCs/>
                <w:color w:val="000000" w:themeColor="text1"/>
                <w:spacing w:val="-6"/>
              </w:rPr>
              <w:t xml:space="preserve">Rating Scale 7 </w:t>
            </w:r>
            <w:r w:rsidRPr="0071451B">
              <w:rPr>
                <w:rFonts w:ascii="TH SarabunPSK" w:hAnsi="TH SarabunPSK" w:cs="TH SarabunPSK"/>
                <w:b/>
                <w:bCs/>
                <w:color w:val="000000" w:themeColor="text1"/>
                <w:spacing w:val="-6"/>
                <w:cs/>
              </w:rPr>
              <w:t>ระดับ</w:t>
            </w:r>
          </w:p>
        </w:tc>
      </w:tr>
      <w:tr w:rsidR="003A6A0B" w:rsidRPr="00D21382" w14:paraId="09E62342" w14:textId="77777777" w:rsidTr="00000A6C">
        <w:tc>
          <w:tcPr>
            <w:tcW w:w="3522" w:type="pct"/>
            <w:shd w:val="clear" w:color="auto" w:fill="auto"/>
          </w:tcPr>
          <w:p w14:paraId="74B6048E" w14:textId="3ED95193" w:rsidR="00117389" w:rsidRPr="00096A80" w:rsidRDefault="00117389" w:rsidP="00077E9D">
            <w:pPr>
              <w:rPr>
                <w:rFonts w:ascii="TH SarabunPSK" w:hAnsi="TH SarabunPSK" w:cs="TH SarabunPSK"/>
              </w:rPr>
            </w:pPr>
            <w:r w:rsidRPr="00096A80">
              <w:rPr>
                <w:rFonts w:ascii="TH SarabunPSK" w:hAnsi="TH SarabunPSK" w:cs="TH SarabunPSK"/>
                <w:cs/>
              </w:rPr>
              <w:tab/>
              <w:t xml:space="preserve">7.1 </w:t>
            </w:r>
            <w:r w:rsidR="00096A80" w:rsidRPr="00096A80">
              <w:rPr>
                <w:rFonts w:ascii="TH SarabunPSK" w:hAnsi="TH SarabunPSK" w:cs="TH SarabunPSK"/>
              </w:rPr>
              <w:t>The physical resources to deliver the curriculum, including equipment, material, and information technology, are shown to be sufficient</w:t>
            </w:r>
            <w:r w:rsidR="00096A80" w:rsidRPr="00096A80">
              <w:rPr>
                <w:rFonts w:ascii="TH SarabunPSK" w:hAnsi="TH SarabunPSK" w:cs="TH SarabunPSK"/>
                <w:cs/>
              </w:rPr>
              <w:t>.</w:t>
            </w:r>
          </w:p>
        </w:tc>
        <w:tc>
          <w:tcPr>
            <w:tcW w:w="694" w:type="pct"/>
            <w:shd w:val="clear" w:color="auto" w:fill="auto"/>
          </w:tcPr>
          <w:p w14:paraId="05D9BC8B"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0D22C4D7"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3A6A0B" w:rsidRPr="00D21382" w14:paraId="45D2436C" w14:textId="77777777" w:rsidTr="00000A6C">
        <w:tc>
          <w:tcPr>
            <w:tcW w:w="3522" w:type="pct"/>
            <w:shd w:val="clear" w:color="auto" w:fill="auto"/>
          </w:tcPr>
          <w:p w14:paraId="5CE34276" w14:textId="4E1A3BC0" w:rsidR="00327F2C" w:rsidRPr="00096A80" w:rsidRDefault="003A6A0B" w:rsidP="00077E9D">
            <w:pPr>
              <w:autoSpaceDE w:val="0"/>
              <w:autoSpaceDN w:val="0"/>
              <w:adjustRightInd w:val="0"/>
              <w:rPr>
                <w:rFonts w:ascii="TH SarabunPSK" w:hAnsi="TH SarabunPSK" w:cs="TH SarabunPSK"/>
                <w:cs/>
              </w:rPr>
            </w:pPr>
            <w:r w:rsidRPr="00096A80">
              <w:rPr>
                <w:rFonts w:ascii="TH SarabunPSK" w:hAnsi="TH SarabunPSK" w:cs="TH SarabunPSK"/>
                <w:cs/>
              </w:rPr>
              <w:tab/>
              <w:t xml:space="preserve">7.2 </w:t>
            </w:r>
            <w:r w:rsidR="00096A80" w:rsidRPr="00096A80">
              <w:rPr>
                <w:rFonts w:ascii="TH SarabunPSK" w:hAnsi="TH SarabunPSK" w:cs="TH SarabunPSK"/>
              </w:rPr>
              <w:t>The laboratories and equipment are shown to be up</w:t>
            </w:r>
            <w:r w:rsidR="00096A80" w:rsidRPr="00096A80">
              <w:rPr>
                <w:rFonts w:ascii="TH SarabunPSK" w:hAnsi="TH SarabunPSK" w:cs="TH SarabunPSK"/>
                <w:cs/>
              </w:rPr>
              <w:t>-</w:t>
            </w:r>
            <w:r w:rsidR="00096A80" w:rsidRPr="00096A80">
              <w:rPr>
                <w:rFonts w:ascii="TH SarabunPSK" w:hAnsi="TH SarabunPSK" w:cs="TH SarabunPSK"/>
              </w:rPr>
              <w:t>to</w:t>
            </w:r>
            <w:r w:rsidR="00096A80" w:rsidRPr="00096A80">
              <w:rPr>
                <w:rFonts w:ascii="TH SarabunPSK" w:hAnsi="TH SarabunPSK" w:cs="TH SarabunPSK"/>
                <w:cs/>
              </w:rPr>
              <w:t>-</w:t>
            </w:r>
            <w:r w:rsidR="00096A80" w:rsidRPr="00096A80">
              <w:rPr>
                <w:rFonts w:ascii="TH SarabunPSK" w:hAnsi="TH SarabunPSK" w:cs="TH SarabunPSK"/>
              </w:rPr>
              <w:t>date, readily available, and effectively deployed</w:t>
            </w:r>
            <w:r w:rsidR="00096A80" w:rsidRPr="00096A80">
              <w:rPr>
                <w:rFonts w:ascii="TH SarabunPSK" w:hAnsi="TH SarabunPSK" w:cs="TH SarabunPSK"/>
                <w:cs/>
              </w:rPr>
              <w:t>.</w:t>
            </w:r>
          </w:p>
        </w:tc>
        <w:tc>
          <w:tcPr>
            <w:tcW w:w="694" w:type="pct"/>
            <w:shd w:val="clear" w:color="auto" w:fill="auto"/>
          </w:tcPr>
          <w:p w14:paraId="15799E82"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75C29B71"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3A6A0B" w:rsidRPr="00D21382" w14:paraId="01FF553B" w14:textId="77777777" w:rsidTr="00000A6C">
        <w:tc>
          <w:tcPr>
            <w:tcW w:w="3522" w:type="pct"/>
            <w:shd w:val="clear" w:color="auto" w:fill="auto"/>
          </w:tcPr>
          <w:p w14:paraId="2E716C5D" w14:textId="14DC5326" w:rsidR="003A6A0B" w:rsidRPr="00096A80" w:rsidRDefault="003A6A0B" w:rsidP="00077E9D">
            <w:pPr>
              <w:autoSpaceDE w:val="0"/>
              <w:autoSpaceDN w:val="0"/>
              <w:adjustRightInd w:val="0"/>
              <w:rPr>
                <w:rFonts w:ascii="TH SarabunPSK" w:hAnsi="TH SarabunPSK" w:cs="TH SarabunPSK"/>
              </w:rPr>
            </w:pPr>
            <w:r w:rsidRPr="00096A80">
              <w:rPr>
                <w:rFonts w:ascii="TH SarabunPSK" w:hAnsi="TH SarabunPSK" w:cs="TH SarabunPSK"/>
                <w:cs/>
              </w:rPr>
              <w:tab/>
              <w:t xml:space="preserve">7.3 </w:t>
            </w:r>
            <w:r w:rsidR="00096A80" w:rsidRPr="00096A80">
              <w:rPr>
                <w:rFonts w:ascii="TH SarabunPSK" w:hAnsi="TH SarabunPSK" w:cs="TH SarabunPSK"/>
              </w:rPr>
              <w:t>A digital library is shown to be set</w:t>
            </w:r>
            <w:r w:rsidR="00096A80" w:rsidRPr="00096A80">
              <w:rPr>
                <w:rFonts w:ascii="TH SarabunPSK" w:hAnsi="TH SarabunPSK" w:cs="TH SarabunPSK"/>
                <w:cs/>
              </w:rPr>
              <w:t>-</w:t>
            </w:r>
            <w:r w:rsidR="00096A80" w:rsidRPr="00096A80">
              <w:rPr>
                <w:rFonts w:ascii="TH SarabunPSK" w:hAnsi="TH SarabunPSK" w:cs="TH SarabunPSK"/>
              </w:rPr>
              <w:t>up, in keeping with progress in information and communication technology</w:t>
            </w:r>
            <w:r w:rsidR="00096A80" w:rsidRPr="00096A80">
              <w:rPr>
                <w:rFonts w:ascii="TH SarabunPSK" w:hAnsi="TH SarabunPSK" w:cs="TH SarabunPSK"/>
                <w:cs/>
              </w:rPr>
              <w:t>.</w:t>
            </w:r>
          </w:p>
        </w:tc>
        <w:tc>
          <w:tcPr>
            <w:tcW w:w="694" w:type="pct"/>
            <w:shd w:val="clear" w:color="auto" w:fill="auto"/>
          </w:tcPr>
          <w:p w14:paraId="5056F55D"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330FD8DD"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3A6A0B" w:rsidRPr="00D21382" w14:paraId="53E02BA6" w14:textId="77777777" w:rsidTr="00000A6C">
        <w:tc>
          <w:tcPr>
            <w:tcW w:w="3522" w:type="pct"/>
            <w:shd w:val="clear" w:color="auto" w:fill="auto"/>
          </w:tcPr>
          <w:p w14:paraId="3B755BBA" w14:textId="4A8E4FC1" w:rsidR="00327F2C" w:rsidRPr="00096A80" w:rsidRDefault="003A6A0B" w:rsidP="00077E9D">
            <w:pPr>
              <w:autoSpaceDE w:val="0"/>
              <w:autoSpaceDN w:val="0"/>
              <w:adjustRightInd w:val="0"/>
              <w:rPr>
                <w:rFonts w:ascii="TH SarabunPSK" w:hAnsi="TH SarabunPSK" w:cs="TH SarabunPSK"/>
              </w:rPr>
            </w:pPr>
            <w:r w:rsidRPr="00096A80">
              <w:rPr>
                <w:rFonts w:ascii="TH SarabunPSK" w:hAnsi="TH SarabunPSK" w:cs="TH SarabunPSK"/>
                <w:cs/>
              </w:rPr>
              <w:tab/>
              <w:t xml:space="preserve">7.4 </w:t>
            </w:r>
            <w:r w:rsidR="00096A80" w:rsidRPr="00096A80">
              <w:rPr>
                <w:rFonts w:ascii="TH SarabunPSK" w:hAnsi="TH SarabunPSK" w:cs="TH SarabunPSK"/>
              </w:rPr>
              <w:t>The information technology systems are shown to be set up to meet the needs of staff and students</w:t>
            </w:r>
            <w:r w:rsidR="00096A80" w:rsidRPr="00096A80">
              <w:rPr>
                <w:rFonts w:ascii="TH SarabunPSK" w:hAnsi="TH SarabunPSK" w:cs="TH SarabunPSK"/>
                <w:cs/>
              </w:rPr>
              <w:t>.</w:t>
            </w:r>
          </w:p>
        </w:tc>
        <w:tc>
          <w:tcPr>
            <w:tcW w:w="694" w:type="pct"/>
            <w:shd w:val="clear" w:color="auto" w:fill="auto"/>
          </w:tcPr>
          <w:p w14:paraId="204CB741"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3A1F0A70"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3A6A0B" w:rsidRPr="00D21382" w14:paraId="39C74368" w14:textId="77777777" w:rsidTr="00000A6C">
        <w:tc>
          <w:tcPr>
            <w:tcW w:w="3522" w:type="pct"/>
            <w:shd w:val="clear" w:color="auto" w:fill="auto"/>
          </w:tcPr>
          <w:p w14:paraId="59F76BA6" w14:textId="16EA9E6A" w:rsidR="00327F2C" w:rsidRPr="00096A80" w:rsidRDefault="003A6A0B" w:rsidP="00077E9D">
            <w:pPr>
              <w:rPr>
                <w:rFonts w:ascii="TH SarabunPSK" w:hAnsi="TH SarabunPSK" w:cs="TH SarabunPSK"/>
                <w:cs/>
              </w:rPr>
            </w:pPr>
            <w:r w:rsidRPr="00096A80">
              <w:rPr>
                <w:rFonts w:ascii="TH SarabunPSK" w:hAnsi="TH SarabunPSK" w:cs="TH SarabunPSK"/>
                <w:cs/>
              </w:rPr>
              <w:tab/>
              <w:t xml:space="preserve">7.5 </w:t>
            </w:r>
            <w:r w:rsidR="00096A80" w:rsidRPr="00096A80">
              <w:rPr>
                <w:rFonts w:ascii="TH SarabunPSK" w:hAnsi="TH SarabunPSK" w:cs="TH SarabunPSK"/>
              </w:rPr>
              <w:t>The university is shown to provide a highly accessible computer and network infrastructure that enables the campus community to fully exploit information technology for teaching, research, service, and administration</w:t>
            </w:r>
            <w:r w:rsidR="00096A80" w:rsidRPr="00096A80">
              <w:rPr>
                <w:rFonts w:ascii="TH SarabunPSK" w:hAnsi="TH SarabunPSK" w:cs="TH SarabunPSK"/>
                <w:cs/>
              </w:rPr>
              <w:t>.</w:t>
            </w:r>
          </w:p>
        </w:tc>
        <w:tc>
          <w:tcPr>
            <w:tcW w:w="694" w:type="pct"/>
            <w:shd w:val="clear" w:color="auto" w:fill="auto"/>
          </w:tcPr>
          <w:p w14:paraId="03E9B22C"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376506EB"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E67D41" w:rsidRPr="00D21382" w14:paraId="7B5CC072" w14:textId="77777777" w:rsidTr="00000A6C">
        <w:tc>
          <w:tcPr>
            <w:tcW w:w="3522" w:type="pct"/>
            <w:shd w:val="clear" w:color="auto" w:fill="auto"/>
          </w:tcPr>
          <w:p w14:paraId="2C71C50C" w14:textId="4A5DE286" w:rsidR="00E67D41" w:rsidRPr="00096A80" w:rsidRDefault="00E67D41" w:rsidP="00E67D41">
            <w:pPr>
              <w:ind w:firstLine="709"/>
              <w:rPr>
                <w:rFonts w:ascii="TH SarabunPSK" w:hAnsi="TH SarabunPSK" w:cs="TH SarabunPSK"/>
                <w:cs/>
              </w:rPr>
            </w:pPr>
            <w:r w:rsidRPr="00096A80">
              <w:rPr>
                <w:rFonts w:ascii="TH SarabunPSK" w:hAnsi="TH SarabunPSK" w:cs="TH SarabunPSK"/>
              </w:rPr>
              <w:t>7</w:t>
            </w:r>
            <w:r w:rsidRPr="00096A80">
              <w:rPr>
                <w:rFonts w:ascii="TH SarabunPSK" w:hAnsi="TH SarabunPSK" w:cs="TH SarabunPSK"/>
                <w:cs/>
              </w:rPr>
              <w:t>.</w:t>
            </w:r>
            <w:r w:rsidRPr="00096A80">
              <w:rPr>
                <w:rFonts w:ascii="TH SarabunPSK" w:hAnsi="TH SarabunPSK" w:cs="TH SarabunPSK"/>
              </w:rPr>
              <w:t xml:space="preserve">6 </w:t>
            </w:r>
            <w:r w:rsidR="00096A80" w:rsidRPr="00096A80">
              <w:rPr>
                <w:rFonts w:ascii="TH SarabunPSK" w:hAnsi="TH SarabunPSK" w:cs="TH SarabunPSK"/>
              </w:rPr>
              <w:t>The environmental, health, and safety standards and access for people with special needs are shown to be defined and implemented</w:t>
            </w:r>
            <w:r w:rsidR="00096A80" w:rsidRPr="00096A80">
              <w:rPr>
                <w:rFonts w:ascii="TH SarabunPSK" w:hAnsi="TH SarabunPSK" w:cs="TH SarabunPSK"/>
                <w:cs/>
              </w:rPr>
              <w:t>.</w:t>
            </w:r>
          </w:p>
        </w:tc>
        <w:tc>
          <w:tcPr>
            <w:tcW w:w="694" w:type="pct"/>
            <w:shd w:val="clear" w:color="auto" w:fill="auto"/>
          </w:tcPr>
          <w:p w14:paraId="23A13627" w14:textId="77777777" w:rsidR="00E67D41" w:rsidRPr="00D21382" w:rsidRDefault="00E67D41" w:rsidP="007270A9">
            <w:pPr>
              <w:widowControl w:val="0"/>
              <w:suppressLineNumbers/>
              <w:ind w:right="-18"/>
              <w:jc w:val="center"/>
              <w:outlineLvl w:val="0"/>
              <w:rPr>
                <w:rFonts w:ascii="TH SarabunPSK" w:eastAsia="Cordia New" w:hAnsi="TH SarabunPSK" w:cs="TH SarabunPSK"/>
                <w:b/>
                <w:bCs/>
                <w:cs/>
              </w:rPr>
            </w:pPr>
          </w:p>
        </w:tc>
        <w:tc>
          <w:tcPr>
            <w:tcW w:w="784" w:type="pct"/>
          </w:tcPr>
          <w:p w14:paraId="7AA73302" w14:textId="77777777" w:rsidR="00E67D41" w:rsidRPr="00D21382" w:rsidRDefault="00E67D41" w:rsidP="007270A9">
            <w:pPr>
              <w:widowControl w:val="0"/>
              <w:suppressLineNumbers/>
              <w:ind w:right="-18"/>
              <w:jc w:val="center"/>
              <w:outlineLvl w:val="0"/>
              <w:rPr>
                <w:rFonts w:ascii="TH SarabunPSK" w:eastAsia="Cordia New" w:hAnsi="TH SarabunPSK" w:cs="TH SarabunPSK"/>
                <w:b/>
                <w:bCs/>
                <w:cs/>
              </w:rPr>
            </w:pPr>
          </w:p>
        </w:tc>
      </w:tr>
      <w:tr w:rsidR="00E67D41" w:rsidRPr="00D21382" w14:paraId="2B5A144F" w14:textId="77777777" w:rsidTr="00000A6C">
        <w:tc>
          <w:tcPr>
            <w:tcW w:w="3522" w:type="pct"/>
            <w:shd w:val="clear" w:color="auto" w:fill="auto"/>
          </w:tcPr>
          <w:p w14:paraId="304FC4D5" w14:textId="21E94B5B" w:rsidR="00E67D41" w:rsidRPr="00096A80" w:rsidRDefault="00E67D41" w:rsidP="00E67D41">
            <w:pPr>
              <w:ind w:firstLine="709"/>
              <w:rPr>
                <w:rFonts w:ascii="TH SarabunPSK" w:hAnsi="TH SarabunPSK" w:cs="TH SarabunPSK"/>
              </w:rPr>
            </w:pPr>
            <w:r w:rsidRPr="00096A80">
              <w:rPr>
                <w:rFonts w:ascii="TH SarabunPSK" w:hAnsi="TH SarabunPSK" w:cs="TH SarabunPSK"/>
              </w:rPr>
              <w:t>7</w:t>
            </w:r>
            <w:r w:rsidRPr="00096A80">
              <w:rPr>
                <w:rFonts w:ascii="TH SarabunPSK" w:hAnsi="TH SarabunPSK" w:cs="TH SarabunPSK"/>
                <w:cs/>
              </w:rPr>
              <w:t>.</w:t>
            </w:r>
            <w:r w:rsidRPr="00096A80">
              <w:rPr>
                <w:rFonts w:ascii="TH SarabunPSK" w:hAnsi="TH SarabunPSK" w:cs="TH SarabunPSK"/>
              </w:rPr>
              <w:t xml:space="preserve">7 </w:t>
            </w:r>
            <w:r w:rsidR="00096A80" w:rsidRPr="00096A80">
              <w:rPr>
                <w:rFonts w:ascii="TH SarabunPSK" w:hAnsi="TH SarabunPSK" w:cs="TH SarabunPSK"/>
              </w:rPr>
              <w:t>The university is shown to provide a physical, social, and psychological environment that is conducive for education, research, and personal wellbeing</w:t>
            </w:r>
            <w:r w:rsidR="00096A80" w:rsidRPr="00096A80">
              <w:rPr>
                <w:rFonts w:ascii="TH SarabunPSK" w:hAnsi="TH SarabunPSK" w:cs="TH SarabunPSK"/>
                <w:cs/>
              </w:rPr>
              <w:t>.</w:t>
            </w:r>
          </w:p>
        </w:tc>
        <w:tc>
          <w:tcPr>
            <w:tcW w:w="694" w:type="pct"/>
            <w:shd w:val="clear" w:color="auto" w:fill="auto"/>
          </w:tcPr>
          <w:p w14:paraId="7F3EFD1C" w14:textId="77777777" w:rsidR="00E67D41" w:rsidRPr="00D21382" w:rsidRDefault="00E67D41" w:rsidP="007270A9">
            <w:pPr>
              <w:widowControl w:val="0"/>
              <w:suppressLineNumbers/>
              <w:ind w:right="-18"/>
              <w:jc w:val="center"/>
              <w:outlineLvl w:val="0"/>
              <w:rPr>
                <w:rFonts w:ascii="TH SarabunPSK" w:eastAsia="Cordia New" w:hAnsi="TH SarabunPSK" w:cs="TH SarabunPSK"/>
                <w:b/>
                <w:bCs/>
                <w:cs/>
              </w:rPr>
            </w:pPr>
          </w:p>
        </w:tc>
        <w:tc>
          <w:tcPr>
            <w:tcW w:w="784" w:type="pct"/>
          </w:tcPr>
          <w:p w14:paraId="2E81244B" w14:textId="77777777" w:rsidR="00E67D41" w:rsidRPr="00D21382" w:rsidRDefault="00E67D41" w:rsidP="007270A9">
            <w:pPr>
              <w:widowControl w:val="0"/>
              <w:suppressLineNumbers/>
              <w:ind w:right="-18"/>
              <w:jc w:val="center"/>
              <w:outlineLvl w:val="0"/>
              <w:rPr>
                <w:rFonts w:ascii="TH SarabunPSK" w:eastAsia="Cordia New" w:hAnsi="TH SarabunPSK" w:cs="TH SarabunPSK"/>
                <w:b/>
                <w:bCs/>
                <w:cs/>
              </w:rPr>
            </w:pPr>
          </w:p>
        </w:tc>
      </w:tr>
      <w:tr w:rsidR="00E67D41" w:rsidRPr="00D21382" w14:paraId="6B07957B" w14:textId="77777777" w:rsidTr="00000A6C">
        <w:tc>
          <w:tcPr>
            <w:tcW w:w="3522" w:type="pct"/>
            <w:shd w:val="clear" w:color="auto" w:fill="auto"/>
          </w:tcPr>
          <w:p w14:paraId="39C9E3FB" w14:textId="79B33114" w:rsidR="00E67D41" w:rsidRPr="00096A80" w:rsidRDefault="00E67D41" w:rsidP="00E67D41">
            <w:pPr>
              <w:ind w:firstLine="709"/>
              <w:rPr>
                <w:rFonts w:ascii="TH SarabunPSK" w:hAnsi="TH SarabunPSK" w:cs="TH SarabunPSK"/>
              </w:rPr>
            </w:pPr>
            <w:r w:rsidRPr="00096A80">
              <w:rPr>
                <w:rFonts w:ascii="TH SarabunPSK" w:hAnsi="TH SarabunPSK" w:cs="TH SarabunPSK"/>
              </w:rPr>
              <w:lastRenderedPageBreak/>
              <w:t>7</w:t>
            </w:r>
            <w:r w:rsidRPr="00096A80">
              <w:rPr>
                <w:rFonts w:ascii="TH SarabunPSK" w:hAnsi="TH SarabunPSK" w:cs="TH SarabunPSK"/>
                <w:cs/>
              </w:rPr>
              <w:t>.</w:t>
            </w:r>
            <w:r w:rsidRPr="00096A80">
              <w:rPr>
                <w:rFonts w:ascii="TH SarabunPSK" w:hAnsi="TH SarabunPSK" w:cs="TH SarabunPSK"/>
              </w:rPr>
              <w:t xml:space="preserve">8 </w:t>
            </w:r>
            <w:r w:rsidR="00096A80" w:rsidRPr="00096A80">
              <w:rPr>
                <w:rFonts w:ascii="TH SarabunPSK" w:hAnsi="TH SarabunPSK" w:cs="TH SarabunPSK"/>
              </w:rPr>
              <w:t>The competences of the support staff rendering services related to facilities are shown to be identified and evaluated to ensure that their skills remain relevant to stakeholder needs</w:t>
            </w:r>
            <w:r w:rsidR="00096A80" w:rsidRPr="00096A80">
              <w:rPr>
                <w:rFonts w:ascii="TH SarabunPSK" w:hAnsi="TH SarabunPSK" w:cs="TH SarabunPSK"/>
                <w:cs/>
              </w:rPr>
              <w:t>.</w:t>
            </w:r>
          </w:p>
        </w:tc>
        <w:tc>
          <w:tcPr>
            <w:tcW w:w="694" w:type="pct"/>
            <w:shd w:val="clear" w:color="auto" w:fill="auto"/>
          </w:tcPr>
          <w:p w14:paraId="113BE064" w14:textId="77777777" w:rsidR="00E67D41" w:rsidRPr="00D21382" w:rsidRDefault="00E67D41" w:rsidP="007270A9">
            <w:pPr>
              <w:widowControl w:val="0"/>
              <w:suppressLineNumbers/>
              <w:ind w:right="-18"/>
              <w:jc w:val="center"/>
              <w:outlineLvl w:val="0"/>
              <w:rPr>
                <w:rFonts w:ascii="TH SarabunPSK" w:eastAsia="Cordia New" w:hAnsi="TH SarabunPSK" w:cs="TH SarabunPSK"/>
                <w:b/>
                <w:bCs/>
                <w:cs/>
              </w:rPr>
            </w:pPr>
          </w:p>
        </w:tc>
        <w:tc>
          <w:tcPr>
            <w:tcW w:w="784" w:type="pct"/>
          </w:tcPr>
          <w:p w14:paraId="411C0564" w14:textId="77777777" w:rsidR="00E67D41" w:rsidRPr="00D21382" w:rsidRDefault="00E67D41" w:rsidP="007270A9">
            <w:pPr>
              <w:widowControl w:val="0"/>
              <w:suppressLineNumbers/>
              <w:ind w:right="-18"/>
              <w:jc w:val="center"/>
              <w:outlineLvl w:val="0"/>
              <w:rPr>
                <w:rFonts w:ascii="TH SarabunPSK" w:eastAsia="Cordia New" w:hAnsi="TH SarabunPSK" w:cs="TH SarabunPSK"/>
                <w:b/>
                <w:bCs/>
                <w:cs/>
              </w:rPr>
            </w:pPr>
          </w:p>
        </w:tc>
      </w:tr>
      <w:tr w:rsidR="00E67D41" w:rsidRPr="00D21382" w14:paraId="58FC5EA6" w14:textId="77777777" w:rsidTr="00000A6C">
        <w:tc>
          <w:tcPr>
            <w:tcW w:w="3522" w:type="pct"/>
            <w:shd w:val="clear" w:color="auto" w:fill="auto"/>
          </w:tcPr>
          <w:p w14:paraId="1CFE8CD1" w14:textId="01DA590E" w:rsidR="00E67D41" w:rsidRPr="00096A80" w:rsidRDefault="00E67D41" w:rsidP="00E67D41">
            <w:pPr>
              <w:ind w:firstLine="709"/>
              <w:rPr>
                <w:rFonts w:ascii="TH SarabunPSK" w:hAnsi="TH SarabunPSK" w:cs="TH SarabunPSK"/>
              </w:rPr>
            </w:pPr>
            <w:r w:rsidRPr="00096A80">
              <w:rPr>
                <w:rFonts w:ascii="TH SarabunPSK" w:hAnsi="TH SarabunPSK" w:cs="TH SarabunPSK"/>
              </w:rPr>
              <w:t>7</w:t>
            </w:r>
            <w:r w:rsidRPr="00096A80">
              <w:rPr>
                <w:rFonts w:ascii="TH SarabunPSK" w:hAnsi="TH SarabunPSK" w:cs="TH SarabunPSK"/>
                <w:cs/>
              </w:rPr>
              <w:t>.</w:t>
            </w:r>
            <w:r w:rsidRPr="00096A80">
              <w:rPr>
                <w:rFonts w:ascii="TH SarabunPSK" w:hAnsi="TH SarabunPSK" w:cs="TH SarabunPSK"/>
              </w:rPr>
              <w:t xml:space="preserve">9 </w:t>
            </w:r>
            <w:r w:rsidR="00096A80" w:rsidRPr="00096A80">
              <w:rPr>
                <w:rFonts w:ascii="TH SarabunPSK" w:hAnsi="TH SarabunPSK" w:cs="TH SarabunPSK"/>
              </w:rPr>
              <w:t xml:space="preserve">The quality of the facilities </w:t>
            </w:r>
            <w:r w:rsidR="00096A80" w:rsidRPr="00096A80">
              <w:rPr>
                <w:rFonts w:ascii="TH SarabunPSK" w:hAnsi="TH SarabunPSK" w:cs="TH SarabunPSK"/>
                <w:cs/>
              </w:rPr>
              <w:t>(</w:t>
            </w:r>
            <w:r w:rsidR="00096A80" w:rsidRPr="00096A80">
              <w:rPr>
                <w:rFonts w:ascii="TH SarabunPSK" w:hAnsi="TH SarabunPSK" w:cs="TH SarabunPSK"/>
              </w:rPr>
              <w:t>library, laboratory, IT, and student services</w:t>
            </w:r>
            <w:r w:rsidR="00096A80" w:rsidRPr="00096A80">
              <w:rPr>
                <w:rFonts w:ascii="TH SarabunPSK" w:hAnsi="TH SarabunPSK" w:cs="TH SarabunPSK"/>
                <w:cs/>
              </w:rPr>
              <w:t xml:space="preserve">) </w:t>
            </w:r>
            <w:proofErr w:type="gramStart"/>
            <w:r w:rsidR="00096A80" w:rsidRPr="00096A80">
              <w:rPr>
                <w:rFonts w:ascii="TH SarabunPSK" w:hAnsi="TH SarabunPSK" w:cs="TH SarabunPSK"/>
              </w:rPr>
              <w:t>are</w:t>
            </w:r>
            <w:proofErr w:type="gramEnd"/>
            <w:r w:rsidR="00096A80" w:rsidRPr="00096A80">
              <w:rPr>
                <w:rFonts w:ascii="TH SarabunPSK" w:hAnsi="TH SarabunPSK" w:cs="TH SarabunPSK"/>
              </w:rPr>
              <w:t xml:space="preserve"> shown to be subjected to evaluation and enhancement</w:t>
            </w:r>
            <w:r w:rsidR="00096A80" w:rsidRPr="00096A80">
              <w:rPr>
                <w:rFonts w:ascii="TH SarabunPSK" w:hAnsi="TH SarabunPSK" w:cs="TH SarabunPSK"/>
                <w:cs/>
              </w:rPr>
              <w:t>.</w:t>
            </w:r>
          </w:p>
        </w:tc>
        <w:tc>
          <w:tcPr>
            <w:tcW w:w="694" w:type="pct"/>
            <w:shd w:val="clear" w:color="auto" w:fill="auto"/>
          </w:tcPr>
          <w:p w14:paraId="6C6CEE96" w14:textId="77777777" w:rsidR="00E67D41" w:rsidRPr="00D21382" w:rsidRDefault="00E67D41" w:rsidP="007270A9">
            <w:pPr>
              <w:widowControl w:val="0"/>
              <w:suppressLineNumbers/>
              <w:ind w:right="-18"/>
              <w:jc w:val="center"/>
              <w:outlineLvl w:val="0"/>
              <w:rPr>
                <w:rFonts w:ascii="TH SarabunPSK" w:eastAsia="Cordia New" w:hAnsi="TH SarabunPSK" w:cs="TH SarabunPSK"/>
                <w:b/>
                <w:bCs/>
                <w:cs/>
              </w:rPr>
            </w:pPr>
          </w:p>
        </w:tc>
        <w:tc>
          <w:tcPr>
            <w:tcW w:w="784" w:type="pct"/>
          </w:tcPr>
          <w:p w14:paraId="2A09E755" w14:textId="77777777" w:rsidR="00E67D41" w:rsidRPr="00D21382" w:rsidRDefault="00E67D41" w:rsidP="007270A9">
            <w:pPr>
              <w:widowControl w:val="0"/>
              <w:suppressLineNumbers/>
              <w:ind w:right="-18"/>
              <w:jc w:val="center"/>
              <w:outlineLvl w:val="0"/>
              <w:rPr>
                <w:rFonts w:ascii="TH SarabunPSK" w:eastAsia="Cordia New" w:hAnsi="TH SarabunPSK" w:cs="TH SarabunPSK"/>
                <w:b/>
                <w:bCs/>
                <w:cs/>
              </w:rPr>
            </w:pPr>
          </w:p>
        </w:tc>
      </w:tr>
      <w:tr w:rsidR="00AD0C1D" w:rsidRPr="00D21382" w14:paraId="13A1853B" w14:textId="77777777" w:rsidTr="00917BA6">
        <w:tc>
          <w:tcPr>
            <w:tcW w:w="3522" w:type="pct"/>
            <w:shd w:val="clear" w:color="auto" w:fill="D9D9D9" w:themeFill="background1" w:themeFillShade="D9"/>
          </w:tcPr>
          <w:p w14:paraId="64C7FE0A" w14:textId="77777777" w:rsidR="00AD0C1D" w:rsidRPr="00D21382" w:rsidRDefault="00AD0C1D" w:rsidP="006B23DB">
            <w:pPr>
              <w:ind w:left="20" w:hanging="20"/>
              <w:jc w:val="right"/>
              <w:rPr>
                <w:rFonts w:ascii="TH SarabunPSK" w:hAnsi="TH SarabunPSK" w:cs="TH SarabunPSK"/>
                <w:b/>
                <w:bCs/>
              </w:rPr>
            </w:pPr>
            <w:r w:rsidRPr="00D21382">
              <w:rPr>
                <w:rFonts w:ascii="TH SarabunPSK" w:hAnsi="TH SarabunPSK" w:cs="TH SarabunPSK"/>
                <w:b/>
                <w:bCs/>
              </w:rPr>
              <w:t>Overall Opinion</w:t>
            </w:r>
          </w:p>
        </w:tc>
        <w:tc>
          <w:tcPr>
            <w:tcW w:w="694" w:type="pct"/>
            <w:shd w:val="clear" w:color="auto" w:fill="D9D9D9" w:themeFill="background1" w:themeFillShade="D9"/>
          </w:tcPr>
          <w:p w14:paraId="6769A983" w14:textId="77777777" w:rsidR="00AD0C1D" w:rsidRPr="00D21382" w:rsidRDefault="00AD0C1D" w:rsidP="006B23DB">
            <w:pPr>
              <w:widowControl w:val="0"/>
              <w:suppressLineNumbers/>
              <w:ind w:right="-18"/>
              <w:jc w:val="center"/>
              <w:outlineLvl w:val="0"/>
              <w:rPr>
                <w:rFonts w:ascii="TH SarabunPSK" w:eastAsia="Cordia New" w:hAnsi="TH SarabunPSK" w:cs="TH SarabunPSK"/>
                <w:b/>
                <w:bCs/>
                <w:cs/>
              </w:rPr>
            </w:pPr>
          </w:p>
        </w:tc>
        <w:tc>
          <w:tcPr>
            <w:tcW w:w="784" w:type="pct"/>
            <w:shd w:val="clear" w:color="auto" w:fill="D9D9D9" w:themeFill="background1" w:themeFillShade="D9"/>
          </w:tcPr>
          <w:p w14:paraId="5B98E54C" w14:textId="77777777" w:rsidR="00AD0C1D" w:rsidRPr="00D21382" w:rsidRDefault="00AD0C1D" w:rsidP="006B23DB">
            <w:pPr>
              <w:widowControl w:val="0"/>
              <w:suppressLineNumbers/>
              <w:ind w:right="-18"/>
              <w:jc w:val="center"/>
              <w:outlineLvl w:val="0"/>
              <w:rPr>
                <w:rFonts w:ascii="TH SarabunPSK" w:eastAsia="Cordia New" w:hAnsi="TH SarabunPSK" w:cs="TH SarabunPSK"/>
                <w:b/>
                <w:bCs/>
                <w:cs/>
              </w:rPr>
            </w:pPr>
          </w:p>
        </w:tc>
      </w:tr>
      <w:tr w:rsidR="00917BA6" w:rsidRPr="00D21382" w14:paraId="496F7FC2" w14:textId="77777777" w:rsidTr="00917BA6">
        <w:tc>
          <w:tcPr>
            <w:tcW w:w="3522" w:type="pct"/>
            <w:shd w:val="clear" w:color="auto" w:fill="FFC000"/>
          </w:tcPr>
          <w:p w14:paraId="3680DC23" w14:textId="0BBB1CBE" w:rsidR="00917BA6" w:rsidRPr="00D21382" w:rsidRDefault="00917BA6" w:rsidP="00096A80">
            <w:pPr>
              <w:autoSpaceDE w:val="0"/>
              <w:autoSpaceDN w:val="0"/>
              <w:adjustRightInd w:val="0"/>
              <w:rPr>
                <w:rFonts w:ascii="TH SarabunPSK" w:eastAsia="Cordia New" w:hAnsi="TH SarabunPSK" w:cs="TH SarabunPSK"/>
                <w:b/>
                <w:bCs/>
                <w:cs/>
              </w:rPr>
            </w:pPr>
            <w:r w:rsidRPr="00D21382">
              <w:rPr>
                <w:rFonts w:ascii="TH SarabunPSK" w:hAnsi="TH SarabunPSK" w:cs="TH SarabunPSK"/>
                <w:b/>
                <w:bCs/>
              </w:rPr>
              <w:t>AUN</w:t>
            </w:r>
            <w:r w:rsidRPr="00D21382">
              <w:rPr>
                <w:rFonts w:ascii="TH SarabunPSK" w:hAnsi="TH SarabunPSK" w:cs="TH SarabunPSK"/>
                <w:b/>
                <w:bCs/>
                <w:cs/>
              </w:rPr>
              <w:t xml:space="preserve">. 8 </w:t>
            </w:r>
            <w:r>
              <w:rPr>
                <w:rFonts w:ascii="TH SarabunPSK" w:hAnsi="TH SarabunPSK" w:cs="TH SarabunPSK" w:hint="cs"/>
                <w:b/>
                <w:bCs/>
                <w:cs/>
              </w:rPr>
              <w:t xml:space="preserve"> </w:t>
            </w:r>
            <w:r w:rsidRPr="00D21382">
              <w:rPr>
                <w:rFonts w:ascii="TH SarabunPSK" w:hAnsi="TH SarabunPSK" w:cs="TH SarabunPSK"/>
                <w:b/>
                <w:bCs/>
              </w:rPr>
              <w:t>Output and Outcomes</w:t>
            </w:r>
          </w:p>
        </w:tc>
        <w:tc>
          <w:tcPr>
            <w:tcW w:w="1478" w:type="pct"/>
            <w:gridSpan w:val="2"/>
            <w:shd w:val="clear" w:color="auto" w:fill="FFC000"/>
          </w:tcPr>
          <w:p w14:paraId="2E06797D" w14:textId="46827124" w:rsidR="00917BA6" w:rsidRPr="00D21382" w:rsidRDefault="00917BA6" w:rsidP="007270A9">
            <w:pPr>
              <w:widowControl w:val="0"/>
              <w:suppressLineNumbers/>
              <w:ind w:right="-18"/>
              <w:jc w:val="center"/>
              <w:outlineLvl w:val="0"/>
              <w:rPr>
                <w:rFonts w:ascii="TH SarabunPSK" w:eastAsia="Cordia New" w:hAnsi="TH SarabunPSK" w:cs="TH SarabunPSK"/>
                <w:b/>
                <w:bCs/>
                <w:cs/>
              </w:rPr>
            </w:pPr>
            <w:r w:rsidRPr="0071451B">
              <w:rPr>
                <w:rFonts w:ascii="TH SarabunPSK" w:hAnsi="TH SarabunPSK" w:cs="TH SarabunPSK"/>
                <w:b/>
                <w:bCs/>
                <w:color w:val="000000" w:themeColor="text1"/>
                <w:spacing w:val="-6"/>
              </w:rPr>
              <w:t xml:space="preserve">Rating Scale 7 </w:t>
            </w:r>
            <w:r w:rsidRPr="0071451B">
              <w:rPr>
                <w:rFonts w:ascii="TH SarabunPSK" w:hAnsi="TH SarabunPSK" w:cs="TH SarabunPSK"/>
                <w:b/>
                <w:bCs/>
                <w:color w:val="000000" w:themeColor="text1"/>
                <w:spacing w:val="-6"/>
                <w:cs/>
              </w:rPr>
              <w:t>ระดับ</w:t>
            </w:r>
          </w:p>
        </w:tc>
      </w:tr>
      <w:tr w:rsidR="003A6A0B" w:rsidRPr="00D21382" w14:paraId="3D0E254A" w14:textId="77777777" w:rsidTr="00000A6C">
        <w:tc>
          <w:tcPr>
            <w:tcW w:w="3522" w:type="pct"/>
            <w:shd w:val="clear" w:color="auto" w:fill="auto"/>
          </w:tcPr>
          <w:p w14:paraId="55851D07" w14:textId="4552933D" w:rsidR="003A6A0B" w:rsidRPr="00353E88" w:rsidRDefault="003A6A0B" w:rsidP="003619D2">
            <w:pPr>
              <w:autoSpaceDE w:val="0"/>
              <w:autoSpaceDN w:val="0"/>
              <w:adjustRightInd w:val="0"/>
              <w:rPr>
                <w:rFonts w:ascii="TH SarabunPSK" w:hAnsi="TH SarabunPSK" w:cs="TH SarabunPSK"/>
              </w:rPr>
            </w:pPr>
            <w:r w:rsidRPr="00353E88">
              <w:rPr>
                <w:rFonts w:ascii="TH SarabunPSK" w:hAnsi="TH SarabunPSK" w:cs="TH SarabunPSK"/>
                <w:cs/>
              </w:rPr>
              <w:tab/>
              <w:t xml:space="preserve">8.1 </w:t>
            </w:r>
            <w:r w:rsidR="00353E88" w:rsidRPr="00353E88">
              <w:rPr>
                <w:rFonts w:ascii="TH SarabunPSK" w:hAnsi="TH SarabunPSK" w:cs="TH SarabunPSK"/>
              </w:rPr>
              <w:t>The pass rate, dropout rate, and average time to graduate are shown to be established, monitored, and benchmarked for improvement</w:t>
            </w:r>
            <w:r w:rsidR="00353E88" w:rsidRPr="00353E88">
              <w:rPr>
                <w:rFonts w:ascii="TH SarabunPSK" w:hAnsi="TH SarabunPSK" w:cs="TH SarabunPSK"/>
                <w:cs/>
              </w:rPr>
              <w:t>.</w:t>
            </w:r>
          </w:p>
        </w:tc>
        <w:tc>
          <w:tcPr>
            <w:tcW w:w="694" w:type="pct"/>
            <w:shd w:val="clear" w:color="auto" w:fill="auto"/>
          </w:tcPr>
          <w:p w14:paraId="6EB7706E"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0E611277"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3A6A0B" w:rsidRPr="00D21382" w14:paraId="37490AFB" w14:textId="77777777" w:rsidTr="00000A6C">
        <w:tc>
          <w:tcPr>
            <w:tcW w:w="3522" w:type="pct"/>
            <w:shd w:val="clear" w:color="auto" w:fill="auto"/>
          </w:tcPr>
          <w:p w14:paraId="62B95B5A" w14:textId="0C623246" w:rsidR="003A6A0B" w:rsidRPr="00353E88" w:rsidRDefault="003A6A0B" w:rsidP="003619D2">
            <w:pPr>
              <w:rPr>
                <w:rFonts w:ascii="TH SarabunPSK" w:hAnsi="TH SarabunPSK" w:cs="TH SarabunPSK"/>
              </w:rPr>
            </w:pPr>
            <w:r w:rsidRPr="00353E88">
              <w:rPr>
                <w:rFonts w:ascii="TH SarabunPSK" w:hAnsi="TH SarabunPSK" w:cs="TH SarabunPSK"/>
                <w:cs/>
              </w:rPr>
              <w:tab/>
              <w:t xml:space="preserve">8.2 </w:t>
            </w:r>
            <w:r w:rsidR="00353E88" w:rsidRPr="00353E88">
              <w:rPr>
                <w:rFonts w:ascii="TH SarabunPSK" w:hAnsi="TH SarabunPSK" w:cs="TH SarabunPSK"/>
              </w:rPr>
              <w:t>Employability as well as self</w:t>
            </w:r>
            <w:r w:rsidR="00353E88" w:rsidRPr="00353E88">
              <w:rPr>
                <w:rFonts w:ascii="TH SarabunPSK" w:hAnsi="TH SarabunPSK" w:cs="TH SarabunPSK"/>
                <w:cs/>
              </w:rPr>
              <w:t>-</w:t>
            </w:r>
            <w:r w:rsidR="00353E88" w:rsidRPr="00353E88">
              <w:rPr>
                <w:rFonts w:ascii="TH SarabunPSK" w:hAnsi="TH SarabunPSK" w:cs="TH SarabunPSK"/>
              </w:rPr>
              <w:t>employment, entrepreneurship, and advancement to further studies, are shown to be established, monitored, and benchmarked for improvement</w:t>
            </w:r>
            <w:r w:rsidR="00353E88" w:rsidRPr="00353E88">
              <w:rPr>
                <w:rFonts w:ascii="TH SarabunPSK" w:hAnsi="TH SarabunPSK" w:cs="TH SarabunPSK"/>
                <w:cs/>
              </w:rPr>
              <w:t>.</w:t>
            </w:r>
          </w:p>
        </w:tc>
        <w:tc>
          <w:tcPr>
            <w:tcW w:w="694" w:type="pct"/>
            <w:shd w:val="clear" w:color="auto" w:fill="auto"/>
          </w:tcPr>
          <w:p w14:paraId="7BF272DE"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1F2DB36C"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3A6A0B" w:rsidRPr="00D21382" w14:paraId="3998DE1E" w14:textId="77777777" w:rsidTr="00000A6C">
        <w:tc>
          <w:tcPr>
            <w:tcW w:w="3522" w:type="pct"/>
            <w:shd w:val="clear" w:color="auto" w:fill="auto"/>
          </w:tcPr>
          <w:p w14:paraId="0837035F" w14:textId="1D6D5A45" w:rsidR="003A6A0B" w:rsidRPr="00353E88" w:rsidRDefault="00D82D3D" w:rsidP="003619D2">
            <w:pPr>
              <w:autoSpaceDE w:val="0"/>
              <w:autoSpaceDN w:val="0"/>
              <w:adjustRightInd w:val="0"/>
              <w:rPr>
                <w:rFonts w:ascii="TH SarabunPSK" w:hAnsi="TH SarabunPSK" w:cs="TH SarabunPSK"/>
              </w:rPr>
            </w:pPr>
            <w:r w:rsidRPr="00353E88">
              <w:rPr>
                <w:rFonts w:ascii="TH SarabunPSK" w:hAnsi="TH SarabunPSK" w:cs="TH SarabunPSK"/>
                <w:cs/>
              </w:rPr>
              <w:tab/>
              <w:t xml:space="preserve">8.3 </w:t>
            </w:r>
            <w:r w:rsidR="00353E88" w:rsidRPr="00353E88">
              <w:rPr>
                <w:rFonts w:ascii="TH SarabunPSK" w:hAnsi="TH SarabunPSK" w:cs="TH SarabunPSK"/>
              </w:rPr>
              <w:t>Research and creative work output and activities carried out by the academic staff and students, are shown to be established, monitored, and benchmarked for improvement</w:t>
            </w:r>
            <w:r w:rsidR="00353E88" w:rsidRPr="00353E88">
              <w:rPr>
                <w:rFonts w:ascii="TH SarabunPSK" w:hAnsi="TH SarabunPSK" w:cs="TH SarabunPSK"/>
                <w:cs/>
              </w:rPr>
              <w:t>.</w:t>
            </w:r>
          </w:p>
        </w:tc>
        <w:tc>
          <w:tcPr>
            <w:tcW w:w="694" w:type="pct"/>
            <w:shd w:val="clear" w:color="auto" w:fill="auto"/>
          </w:tcPr>
          <w:p w14:paraId="4189123A"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428D162F"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3A6A0B" w:rsidRPr="00D21382" w14:paraId="437BDE1F" w14:textId="77777777" w:rsidTr="00000A6C">
        <w:tc>
          <w:tcPr>
            <w:tcW w:w="3522" w:type="pct"/>
            <w:shd w:val="clear" w:color="auto" w:fill="auto"/>
          </w:tcPr>
          <w:p w14:paraId="388E04F5" w14:textId="2CF75801" w:rsidR="003A6A0B" w:rsidRPr="00353E88" w:rsidRDefault="003A6A0B" w:rsidP="00077E9D">
            <w:pPr>
              <w:autoSpaceDE w:val="0"/>
              <w:autoSpaceDN w:val="0"/>
              <w:adjustRightInd w:val="0"/>
              <w:rPr>
                <w:rFonts w:ascii="TH SarabunPSK" w:hAnsi="TH SarabunPSK" w:cs="TH SarabunPSK"/>
              </w:rPr>
            </w:pPr>
            <w:r w:rsidRPr="00353E88">
              <w:rPr>
                <w:rFonts w:ascii="TH SarabunPSK" w:hAnsi="TH SarabunPSK" w:cs="TH SarabunPSK"/>
                <w:cs/>
              </w:rPr>
              <w:tab/>
              <w:t xml:space="preserve">8.4 </w:t>
            </w:r>
            <w:r w:rsidR="00353E88" w:rsidRPr="00353E88">
              <w:rPr>
                <w:rFonts w:ascii="TH SarabunPSK" w:hAnsi="TH SarabunPSK" w:cs="TH SarabunPSK"/>
              </w:rPr>
              <w:t xml:space="preserve">Data are provided to show directly the achievement of the </w:t>
            </w:r>
            <w:proofErr w:type="spellStart"/>
            <w:r w:rsidR="00353E88" w:rsidRPr="00353E88">
              <w:rPr>
                <w:rFonts w:ascii="TH SarabunPSK" w:hAnsi="TH SarabunPSK" w:cs="TH SarabunPSK"/>
              </w:rPr>
              <w:t>programme</w:t>
            </w:r>
            <w:proofErr w:type="spellEnd"/>
            <w:r w:rsidR="00353E88" w:rsidRPr="00353E88">
              <w:rPr>
                <w:rFonts w:ascii="TH SarabunPSK" w:hAnsi="TH SarabunPSK" w:cs="TH SarabunPSK"/>
              </w:rPr>
              <w:t xml:space="preserve"> outcomes, which are established and monitored</w:t>
            </w:r>
            <w:r w:rsidR="00353E88" w:rsidRPr="00353E88">
              <w:rPr>
                <w:rFonts w:ascii="TH SarabunPSK" w:hAnsi="TH SarabunPSK" w:cs="TH SarabunPSK"/>
                <w:cs/>
              </w:rPr>
              <w:t>.</w:t>
            </w:r>
          </w:p>
        </w:tc>
        <w:tc>
          <w:tcPr>
            <w:tcW w:w="694" w:type="pct"/>
            <w:shd w:val="clear" w:color="auto" w:fill="auto"/>
          </w:tcPr>
          <w:p w14:paraId="3B60FF99"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133A6D32"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3A6A0B" w:rsidRPr="00D21382" w14:paraId="48C78D88" w14:textId="77777777" w:rsidTr="00000A6C">
        <w:tc>
          <w:tcPr>
            <w:tcW w:w="3522" w:type="pct"/>
            <w:shd w:val="clear" w:color="auto" w:fill="auto"/>
          </w:tcPr>
          <w:p w14:paraId="020525A1" w14:textId="46B39881" w:rsidR="003A6A0B" w:rsidRPr="00353E88" w:rsidRDefault="003A6A0B" w:rsidP="003619D2">
            <w:pPr>
              <w:autoSpaceDE w:val="0"/>
              <w:autoSpaceDN w:val="0"/>
              <w:adjustRightInd w:val="0"/>
              <w:rPr>
                <w:rFonts w:ascii="TH SarabunPSK" w:hAnsi="TH SarabunPSK" w:cs="TH SarabunPSK"/>
                <w:cs/>
              </w:rPr>
            </w:pPr>
            <w:r w:rsidRPr="00353E88">
              <w:rPr>
                <w:rFonts w:ascii="TH SarabunPSK" w:hAnsi="TH SarabunPSK" w:cs="TH SarabunPSK"/>
                <w:cs/>
              </w:rPr>
              <w:tab/>
              <w:t xml:space="preserve">8.5 </w:t>
            </w:r>
            <w:r w:rsidR="00353E88" w:rsidRPr="00353E88">
              <w:rPr>
                <w:rFonts w:ascii="TH SarabunPSK" w:hAnsi="TH SarabunPSK" w:cs="TH SarabunPSK"/>
              </w:rPr>
              <w:t>Satisfaction level of the various stakeholders are shown to be established, monitored, and benchmarked for improvement</w:t>
            </w:r>
            <w:r w:rsidR="00353E88" w:rsidRPr="00353E88">
              <w:rPr>
                <w:rFonts w:ascii="TH SarabunPSK" w:hAnsi="TH SarabunPSK" w:cs="TH SarabunPSK"/>
                <w:cs/>
              </w:rPr>
              <w:t>.</w:t>
            </w:r>
          </w:p>
        </w:tc>
        <w:tc>
          <w:tcPr>
            <w:tcW w:w="694" w:type="pct"/>
            <w:shd w:val="clear" w:color="auto" w:fill="auto"/>
          </w:tcPr>
          <w:p w14:paraId="1A814737"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tcPr>
          <w:p w14:paraId="6C95C586"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r w:rsidR="00AD0C1D" w:rsidRPr="00D21382" w14:paraId="58B7DFB0" w14:textId="77777777" w:rsidTr="00917BA6">
        <w:tc>
          <w:tcPr>
            <w:tcW w:w="3522" w:type="pct"/>
            <w:shd w:val="clear" w:color="auto" w:fill="D9D9D9" w:themeFill="background1" w:themeFillShade="D9"/>
          </w:tcPr>
          <w:p w14:paraId="2A8D6AF5" w14:textId="77777777" w:rsidR="00AD0C1D" w:rsidRPr="00D21382" w:rsidRDefault="00AD0C1D" w:rsidP="006B23DB">
            <w:pPr>
              <w:ind w:left="20" w:hanging="20"/>
              <w:jc w:val="right"/>
              <w:rPr>
                <w:rFonts w:ascii="TH SarabunPSK" w:hAnsi="TH SarabunPSK" w:cs="TH SarabunPSK"/>
                <w:b/>
                <w:bCs/>
              </w:rPr>
            </w:pPr>
            <w:r w:rsidRPr="00D21382">
              <w:rPr>
                <w:rFonts w:ascii="TH SarabunPSK" w:hAnsi="TH SarabunPSK" w:cs="TH SarabunPSK"/>
                <w:b/>
                <w:bCs/>
              </w:rPr>
              <w:t>Overall Opinion</w:t>
            </w:r>
          </w:p>
        </w:tc>
        <w:tc>
          <w:tcPr>
            <w:tcW w:w="694" w:type="pct"/>
            <w:shd w:val="clear" w:color="auto" w:fill="D9D9D9" w:themeFill="background1" w:themeFillShade="D9"/>
          </w:tcPr>
          <w:p w14:paraId="0E4CF699" w14:textId="77777777" w:rsidR="00AD0C1D" w:rsidRPr="00D21382" w:rsidRDefault="00AD0C1D" w:rsidP="006B23DB">
            <w:pPr>
              <w:widowControl w:val="0"/>
              <w:suppressLineNumbers/>
              <w:ind w:right="-18"/>
              <w:jc w:val="center"/>
              <w:outlineLvl w:val="0"/>
              <w:rPr>
                <w:rFonts w:ascii="TH SarabunPSK" w:eastAsia="Cordia New" w:hAnsi="TH SarabunPSK" w:cs="TH SarabunPSK"/>
                <w:b/>
                <w:bCs/>
                <w:cs/>
              </w:rPr>
            </w:pPr>
          </w:p>
        </w:tc>
        <w:tc>
          <w:tcPr>
            <w:tcW w:w="784" w:type="pct"/>
            <w:shd w:val="clear" w:color="auto" w:fill="D9D9D9" w:themeFill="background1" w:themeFillShade="D9"/>
          </w:tcPr>
          <w:p w14:paraId="399D0AE6" w14:textId="77777777" w:rsidR="00AD0C1D" w:rsidRPr="00D21382" w:rsidRDefault="00AD0C1D" w:rsidP="006B23DB">
            <w:pPr>
              <w:widowControl w:val="0"/>
              <w:suppressLineNumbers/>
              <w:ind w:right="-18"/>
              <w:jc w:val="center"/>
              <w:outlineLvl w:val="0"/>
              <w:rPr>
                <w:rFonts w:ascii="TH SarabunPSK" w:eastAsia="Cordia New" w:hAnsi="TH SarabunPSK" w:cs="TH SarabunPSK"/>
                <w:b/>
                <w:bCs/>
                <w:cs/>
              </w:rPr>
            </w:pPr>
          </w:p>
        </w:tc>
      </w:tr>
      <w:tr w:rsidR="003A6A0B" w:rsidRPr="00D21382" w14:paraId="5952651C" w14:textId="77777777" w:rsidTr="00917BA6">
        <w:tc>
          <w:tcPr>
            <w:tcW w:w="3522" w:type="pct"/>
            <w:shd w:val="clear" w:color="auto" w:fill="B6DDE8" w:themeFill="accent5" w:themeFillTint="66"/>
          </w:tcPr>
          <w:p w14:paraId="210D3D61" w14:textId="77777777" w:rsidR="003A6A0B" w:rsidRPr="00D21382" w:rsidRDefault="003A6A0B" w:rsidP="007270A9">
            <w:pPr>
              <w:autoSpaceDE w:val="0"/>
              <w:autoSpaceDN w:val="0"/>
              <w:adjustRightInd w:val="0"/>
              <w:jc w:val="center"/>
              <w:rPr>
                <w:rFonts w:ascii="TH SarabunPSK" w:eastAsia="Cordia New" w:hAnsi="TH SarabunPSK" w:cs="TH SarabunPSK"/>
                <w:b/>
                <w:bCs/>
                <w:cs/>
              </w:rPr>
            </w:pPr>
            <w:r w:rsidRPr="00D21382">
              <w:rPr>
                <w:rFonts w:ascii="TH SarabunPSK" w:eastAsia="Cordia New" w:hAnsi="TH SarabunPSK" w:cs="TH SarabunPSK"/>
                <w:b/>
                <w:bCs/>
                <w:cs/>
              </w:rPr>
              <w:t xml:space="preserve">ระดับในภาพรวม </w:t>
            </w:r>
          </w:p>
        </w:tc>
        <w:tc>
          <w:tcPr>
            <w:tcW w:w="694" w:type="pct"/>
            <w:shd w:val="clear" w:color="auto" w:fill="B6DDE8" w:themeFill="accent5" w:themeFillTint="66"/>
          </w:tcPr>
          <w:p w14:paraId="13F86EEF"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c>
          <w:tcPr>
            <w:tcW w:w="784" w:type="pct"/>
            <w:shd w:val="clear" w:color="auto" w:fill="B6DDE8" w:themeFill="accent5" w:themeFillTint="66"/>
          </w:tcPr>
          <w:p w14:paraId="3CC47F3F" w14:textId="77777777" w:rsidR="003A6A0B" w:rsidRPr="00D21382" w:rsidRDefault="003A6A0B" w:rsidP="007270A9">
            <w:pPr>
              <w:widowControl w:val="0"/>
              <w:suppressLineNumbers/>
              <w:ind w:right="-18"/>
              <w:jc w:val="center"/>
              <w:outlineLvl w:val="0"/>
              <w:rPr>
                <w:rFonts w:ascii="TH SarabunPSK" w:eastAsia="Cordia New" w:hAnsi="TH SarabunPSK" w:cs="TH SarabunPSK"/>
                <w:b/>
                <w:bCs/>
                <w:cs/>
              </w:rPr>
            </w:pPr>
          </w:p>
        </w:tc>
      </w:tr>
    </w:tbl>
    <w:p w14:paraId="48FDB91D" w14:textId="77777777" w:rsidR="000C3D80" w:rsidRPr="006B588D" w:rsidRDefault="000C3D80" w:rsidP="00EF06F5">
      <w:pPr>
        <w:tabs>
          <w:tab w:val="left" w:pos="2926"/>
        </w:tabs>
        <w:rPr>
          <w:rFonts w:ascii="TH SarabunPSK" w:hAnsi="TH SarabunPSK" w:cs="TH SarabunPSK"/>
          <w:b/>
          <w:bCs/>
        </w:rPr>
      </w:pPr>
    </w:p>
    <w:p w14:paraId="48B3747D" w14:textId="77777777" w:rsidR="000C3D80" w:rsidRPr="006B588D" w:rsidRDefault="000C3D80" w:rsidP="00EF06F5">
      <w:pPr>
        <w:tabs>
          <w:tab w:val="left" w:pos="2926"/>
        </w:tabs>
        <w:rPr>
          <w:rFonts w:ascii="TH SarabunPSK" w:hAnsi="TH SarabunPSK" w:cs="TH SarabunPSK"/>
          <w:b/>
          <w:bCs/>
        </w:rPr>
      </w:pPr>
    </w:p>
    <w:p w14:paraId="2788A8EB" w14:textId="77777777" w:rsidR="008948EE" w:rsidRDefault="008948EE">
      <w:pPr>
        <w:spacing w:after="200" w:line="276" w:lineRule="auto"/>
        <w:rPr>
          <w:rFonts w:ascii="TH SarabunPSK" w:hAnsi="TH SarabunPSK" w:cs="TH SarabunPSK"/>
          <w:b/>
          <w:bCs/>
          <w:cs/>
        </w:rPr>
        <w:sectPr w:rsidR="008948EE" w:rsidSect="009C7549">
          <w:headerReference w:type="default" r:id="rId8"/>
          <w:pgSz w:w="11906" w:h="16838"/>
          <w:pgMar w:top="1440" w:right="950" w:bottom="1440" w:left="1728" w:header="706" w:footer="706" w:gutter="0"/>
          <w:cols w:space="708"/>
          <w:titlePg/>
          <w:docGrid w:linePitch="435"/>
        </w:sectPr>
      </w:pPr>
    </w:p>
    <w:p w14:paraId="40C4FA1D" w14:textId="77777777" w:rsidR="006F6427" w:rsidRPr="007F3659" w:rsidRDefault="007F3659" w:rsidP="00DA5CF1">
      <w:pPr>
        <w:rPr>
          <w:rFonts w:ascii="TH SarabunPSK" w:hAnsi="TH SarabunPSK" w:cs="TH SarabunPSK"/>
          <w:b/>
          <w:bCs/>
          <w:sz w:val="36"/>
          <w:szCs w:val="36"/>
          <w:cs/>
        </w:rPr>
      </w:pPr>
      <w:r w:rsidRPr="007F3659">
        <w:rPr>
          <w:rFonts w:ascii="TH SarabunPSK" w:hAnsi="TH SarabunPSK" w:cs="TH SarabunPSK"/>
          <w:b/>
          <w:bCs/>
          <w:sz w:val="36"/>
          <w:szCs w:val="36"/>
          <w:cs/>
        </w:rPr>
        <w:lastRenderedPageBreak/>
        <w:t>จุดแข็ง (</w:t>
      </w:r>
      <w:r w:rsidRPr="007F3659">
        <w:rPr>
          <w:rFonts w:ascii="TH SarabunPSK" w:hAnsi="TH SarabunPSK" w:cs="TH SarabunPSK"/>
          <w:b/>
          <w:bCs/>
          <w:sz w:val="36"/>
          <w:szCs w:val="36"/>
        </w:rPr>
        <w:t>Strength</w:t>
      </w:r>
      <w:r w:rsidRPr="007F3659">
        <w:rPr>
          <w:rFonts w:ascii="TH SarabunPSK" w:hAnsi="TH SarabunPSK" w:cs="TH SarabunPSK"/>
          <w:b/>
          <w:bCs/>
          <w:sz w:val="36"/>
          <w:szCs w:val="36"/>
          <w:cs/>
        </w:rPr>
        <w:t xml:space="preserve">) </w:t>
      </w:r>
      <w:r w:rsidRPr="007F3659">
        <w:rPr>
          <w:rFonts w:ascii="TH SarabunPSK" w:hAnsi="TH SarabunPSK" w:cs="TH SarabunPSK" w:hint="cs"/>
          <w:b/>
          <w:bCs/>
          <w:sz w:val="36"/>
          <w:szCs w:val="36"/>
          <w:cs/>
        </w:rPr>
        <w:t>และ</w:t>
      </w:r>
      <w:r w:rsidRPr="007F3659">
        <w:rPr>
          <w:rFonts w:ascii="TH SarabunPSK" w:hAnsi="TH SarabunPSK" w:cs="TH SarabunPSK"/>
          <w:b/>
          <w:bCs/>
          <w:sz w:val="36"/>
          <w:szCs w:val="36"/>
          <w:cs/>
        </w:rPr>
        <w:t>เรื่องที่สามารถปรับปรุงได้</w:t>
      </w:r>
      <w:r w:rsidRPr="007F3659">
        <w:rPr>
          <w:rFonts w:ascii="TH SarabunPSK" w:hAnsi="TH SarabunPSK" w:cs="TH SarabunPSK" w:hint="cs"/>
          <w:b/>
          <w:bCs/>
          <w:sz w:val="36"/>
          <w:szCs w:val="36"/>
          <w:cs/>
        </w:rPr>
        <w:t xml:space="preserve"> </w:t>
      </w:r>
      <w:r w:rsidRPr="007F3659">
        <w:rPr>
          <w:rFonts w:ascii="TH SarabunPSK" w:hAnsi="TH SarabunPSK" w:cs="TH SarabunPSK"/>
          <w:b/>
          <w:bCs/>
          <w:sz w:val="36"/>
          <w:szCs w:val="36"/>
          <w:cs/>
        </w:rPr>
        <w:t>(</w:t>
      </w:r>
      <w:r w:rsidRPr="007F3659">
        <w:rPr>
          <w:rFonts w:ascii="TH SarabunPSK" w:hAnsi="TH SarabunPSK" w:cs="TH SarabunPSK"/>
          <w:b/>
          <w:bCs/>
          <w:sz w:val="36"/>
          <w:szCs w:val="36"/>
        </w:rPr>
        <w:t>Areas for Improvement</w:t>
      </w:r>
      <w:r w:rsidRPr="007F3659">
        <w:rPr>
          <w:rFonts w:ascii="TH SarabunPSK" w:hAnsi="TH SarabunPSK" w:cs="TH SarabunPSK"/>
          <w:b/>
          <w:bCs/>
          <w:sz w:val="36"/>
          <w:szCs w:val="36"/>
          <w:cs/>
        </w:rPr>
        <w:t>)</w:t>
      </w:r>
    </w:p>
    <w:p w14:paraId="5FBC13F5" w14:textId="77777777" w:rsidR="007F3659" w:rsidRDefault="004127EB" w:rsidP="00DA5CF1">
      <w:pPr>
        <w:rPr>
          <w:rFonts w:ascii="TH SarabunPSK" w:hAnsi="TH SarabunPSK" w:cs="TH SarabunPSK"/>
        </w:rPr>
      </w:pPr>
      <w:r w:rsidRPr="006B588D">
        <w:rPr>
          <w:rFonts w:ascii="TH SarabunPSK" w:hAnsi="TH SarabunPSK" w:cs="TH SarabunPSK"/>
          <w:cs/>
        </w:rPr>
        <w:t xml:space="preserve"> </w:t>
      </w:r>
      <w:r w:rsidRPr="006B588D">
        <w:rPr>
          <w:rFonts w:ascii="TH SarabunPSK" w:hAnsi="TH SarabunPSK" w:cs="TH SarabunPSK" w:hint="cs"/>
          <w:cs/>
        </w:rPr>
        <w:tab/>
      </w:r>
    </w:p>
    <w:p w14:paraId="4D568DA6" w14:textId="6D53D54D" w:rsidR="00DA5CF1" w:rsidRPr="006B588D" w:rsidRDefault="004978DB" w:rsidP="00593884">
      <w:pPr>
        <w:ind w:firstLine="720"/>
        <w:rPr>
          <w:rFonts w:ascii="TH SarabunPSK" w:hAnsi="TH SarabunPSK" w:cs="TH SarabunPSK"/>
        </w:rPr>
      </w:pPr>
      <w:r w:rsidRPr="00304C8C">
        <w:rPr>
          <w:rFonts w:ascii="TH SarabunPSK" w:hAnsi="TH SarabunPSK" w:cs="TH SarabunPSK" w:hint="cs"/>
          <w:color w:val="0000FF"/>
          <w:cs/>
        </w:rPr>
        <w:t xml:space="preserve">(ชื่อหลักสูตร สาขาวิชา) </w:t>
      </w:r>
      <w:r w:rsidRPr="00304C8C">
        <w:rPr>
          <w:rFonts w:ascii="TH SarabunPSK" w:hAnsi="TH SarabunPSK" w:cs="TH SarabunPSK"/>
          <w:color w:val="0000FF"/>
          <w:cs/>
        </w:rPr>
        <w:t>(ชื่อส่วนงาน)</w:t>
      </w:r>
      <w:r w:rsidR="00DA5CF1" w:rsidRPr="00304C8C">
        <w:rPr>
          <w:rFonts w:ascii="TH SarabunPSK" w:hAnsi="TH SarabunPSK" w:cs="TH SarabunPSK"/>
          <w:color w:val="0000FF"/>
          <w:cs/>
        </w:rPr>
        <w:t xml:space="preserve"> </w:t>
      </w:r>
      <w:r w:rsidR="00DA5CF1" w:rsidRPr="006B588D">
        <w:rPr>
          <w:rFonts w:ascii="TH SarabunPSK" w:hAnsi="TH SarabunPSK" w:cs="TH SarabunPSK"/>
          <w:cs/>
        </w:rPr>
        <w:t>ได้ดำเนินการประกันคุณภาพตามแนวทางการประเมินคุณภาพในระบบประกันคุณภาพการศึกษา</w:t>
      </w:r>
      <w:r w:rsidRPr="006B588D">
        <w:rPr>
          <w:rFonts w:ascii="TH SarabunPSK" w:hAnsi="TH SarabunPSK" w:cs="TH SarabunPSK" w:hint="cs"/>
          <w:cs/>
        </w:rPr>
        <w:t>ภายใน</w:t>
      </w:r>
      <w:r w:rsidR="00DA5CF1" w:rsidRPr="006B588D">
        <w:rPr>
          <w:rFonts w:ascii="TH SarabunPSK" w:hAnsi="TH SarabunPSK" w:cs="TH SarabunPSK"/>
          <w:cs/>
        </w:rPr>
        <w:t xml:space="preserve"> </w:t>
      </w:r>
      <w:r w:rsidRPr="006B588D">
        <w:rPr>
          <w:rFonts w:ascii="TH SarabunPSK" w:hAnsi="TH SarabunPSK" w:cs="TH SarabunPSK"/>
          <w:cs/>
        </w:rPr>
        <w:t>ระดับ</w:t>
      </w:r>
      <w:r w:rsidRPr="006B588D">
        <w:rPr>
          <w:rFonts w:ascii="TH SarabunPSK" w:hAnsi="TH SarabunPSK" w:cs="TH SarabunPSK" w:hint="cs"/>
          <w:cs/>
        </w:rPr>
        <w:t>หลักสูตร</w:t>
      </w:r>
      <w:r w:rsidR="00304C8C">
        <w:rPr>
          <w:rFonts w:ascii="TH SarabunPSK" w:hAnsi="TH SarabunPSK" w:cs="TH SarabunPSK" w:hint="cs"/>
          <w:cs/>
        </w:rPr>
        <w:t xml:space="preserve"> </w:t>
      </w:r>
      <w:r w:rsidRPr="006B588D">
        <w:rPr>
          <w:rFonts w:ascii="TH SarabunPSK" w:hAnsi="TH SarabunPSK" w:cs="TH SarabunPSK"/>
          <w:cs/>
        </w:rPr>
        <w:t xml:space="preserve"> </w:t>
      </w:r>
      <w:r w:rsidR="007F3659">
        <w:rPr>
          <w:rFonts w:ascii="TH SarabunPSK" w:hAnsi="TH SarabunPSK" w:cs="TH SarabunPSK" w:hint="cs"/>
          <w:cs/>
        </w:rPr>
        <w:t>ใน</w:t>
      </w:r>
      <w:r w:rsidRPr="006B588D">
        <w:rPr>
          <w:rFonts w:ascii="TH SarabunPSK" w:hAnsi="TH SarabunPSK" w:cs="TH SarabunPSK" w:hint="cs"/>
          <w:cs/>
        </w:rPr>
        <w:t xml:space="preserve">องค์ประกอบที่ </w:t>
      </w:r>
      <w:r w:rsidRPr="006B588D">
        <w:rPr>
          <w:rFonts w:ascii="TH SarabunPSK" w:hAnsi="TH SarabunPSK" w:cs="TH SarabunPSK"/>
        </w:rPr>
        <w:t xml:space="preserve">2 </w:t>
      </w:r>
      <w:r w:rsidRPr="006B588D">
        <w:rPr>
          <w:rFonts w:ascii="TH SarabunPSK" w:hAnsi="TH SarabunPSK" w:cs="TH SarabunPSK" w:hint="cs"/>
          <w:cs/>
        </w:rPr>
        <w:t xml:space="preserve">การพัฒนาคุณภาพของหลักสูตรตามเกณฑ์ </w:t>
      </w:r>
      <w:r w:rsidRPr="006B588D">
        <w:rPr>
          <w:rFonts w:ascii="TH SarabunPSK" w:hAnsi="TH SarabunPSK" w:cs="TH SarabunPSK"/>
        </w:rPr>
        <w:t>AUN</w:t>
      </w:r>
      <w:r w:rsidRPr="006B588D">
        <w:rPr>
          <w:rFonts w:ascii="TH SarabunPSK" w:hAnsi="TH SarabunPSK" w:cs="TH SarabunPSK"/>
          <w:cs/>
        </w:rPr>
        <w:t>-</w:t>
      </w:r>
      <w:r w:rsidRPr="006B588D">
        <w:rPr>
          <w:rFonts w:ascii="TH SarabunPSK" w:hAnsi="TH SarabunPSK" w:cs="TH SarabunPSK"/>
        </w:rPr>
        <w:t xml:space="preserve">QA </w:t>
      </w:r>
      <w:r w:rsidR="00D21382">
        <w:rPr>
          <w:rFonts w:ascii="TH SarabunPSK" w:hAnsi="TH SarabunPSK" w:cs="TH SarabunPSK"/>
        </w:rPr>
        <w:t>version 4</w:t>
      </w:r>
      <w:r w:rsidR="00D21382">
        <w:rPr>
          <w:rFonts w:ascii="TH SarabunPSK" w:hAnsi="TH SarabunPSK" w:cs="TH SarabunPSK"/>
          <w:cs/>
        </w:rPr>
        <w:t>.</w:t>
      </w:r>
      <w:r w:rsidR="00D21382">
        <w:rPr>
          <w:rFonts w:ascii="TH SarabunPSK" w:hAnsi="TH SarabunPSK" w:cs="TH SarabunPSK"/>
        </w:rPr>
        <w:t xml:space="preserve">0 </w:t>
      </w:r>
      <w:r w:rsidR="006F6427" w:rsidRPr="006B588D">
        <w:rPr>
          <w:rFonts w:ascii="TH SarabunPSK" w:hAnsi="TH SarabunPSK" w:cs="TH SarabunPSK"/>
          <w:cs/>
        </w:rPr>
        <w:t>และ</w:t>
      </w:r>
      <w:r w:rsidR="00DA5CF1" w:rsidRPr="006B588D">
        <w:rPr>
          <w:rFonts w:ascii="TH SarabunPSK" w:hAnsi="TH SarabunPSK" w:cs="TH SarabunPSK"/>
          <w:cs/>
        </w:rPr>
        <w:t>จุดแข็ง เรื่องที่สามารถปรับปรุงได้ เป็นดังนี้</w:t>
      </w:r>
    </w:p>
    <w:p w14:paraId="0C84E583" w14:textId="77777777" w:rsidR="004127EB" w:rsidRPr="006B588D" w:rsidRDefault="004127EB" w:rsidP="00DA5CF1">
      <w:pPr>
        <w:rPr>
          <w:rFonts w:ascii="TH SarabunPSK" w:hAnsi="TH SarabunPSK" w:cs="TH SarabunPSK"/>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4881"/>
        <w:gridCol w:w="3174"/>
        <w:gridCol w:w="3595"/>
      </w:tblGrid>
      <w:tr w:rsidR="00593884" w:rsidRPr="00A53789" w14:paraId="0A3B9A71" w14:textId="77777777" w:rsidTr="002E6551">
        <w:trPr>
          <w:cantSplit/>
          <w:trHeight w:val="422"/>
          <w:tblHeader/>
        </w:trPr>
        <w:tc>
          <w:tcPr>
            <w:tcW w:w="794"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25D81D5" w14:textId="07AAF46C" w:rsidR="00B86FBA" w:rsidRPr="00A53789" w:rsidRDefault="00593884" w:rsidP="007F3659">
            <w:pPr>
              <w:jc w:val="center"/>
              <w:rPr>
                <w:rFonts w:ascii="TH SarabunPSK" w:hAnsi="TH SarabunPSK" w:cs="TH SarabunPSK"/>
                <w:b/>
                <w:bCs/>
              </w:rPr>
            </w:pPr>
            <w:r w:rsidRPr="00A53789">
              <w:rPr>
                <w:rFonts w:ascii="TH SarabunPSK" w:hAnsi="TH SarabunPSK" w:cs="TH SarabunPSK" w:hint="cs"/>
                <w:b/>
                <w:bCs/>
                <w:cs/>
              </w:rPr>
              <w:br w:type="page"/>
            </w:r>
            <w:r w:rsidRPr="00A53789">
              <w:rPr>
                <w:rFonts w:ascii="TH SarabunPSK" w:hAnsi="TH SarabunPSK" w:cs="TH SarabunPSK" w:hint="cs"/>
                <w:b/>
                <w:bCs/>
                <w:cs/>
              </w:rPr>
              <w:br w:type="page"/>
            </w:r>
            <w:r w:rsidRPr="00A53789">
              <w:rPr>
                <w:rFonts w:ascii="TH SarabunPSK" w:hAnsi="TH SarabunPSK" w:cs="TH SarabunPSK" w:hint="cs"/>
                <w:b/>
                <w:bCs/>
                <w:cs/>
              </w:rPr>
              <w:br w:type="page"/>
            </w:r>
            <w:r w:rsidR="00B86FBA" w:rsidRPr="00A53789">
              <w:rPr>
                <w:rFonts w:ascii="TH SarabunPSK" w:hAnsi="TH SarabunPSK" w:cs="TH SarabunPSK" w:hint="cs"/>
                <w:b/>
                <w:bCs/>
                <w:cs/>
              </w:rPr>
              <w:t>เกณฑ์หลัก</w:t>
            </w:r>
          </w:p>
          <w:p w14:paraId="61657BA6" w14:textId="0B2EB30C" w:rsidR="00593884" w:rsidRPr="00A53789" w:rsidRDefault="00B86FBA" w:rsidP="007F3659">
            <w:pPr>
              <w:jc w:val="center"/>
              <w:rPr>
                <w:rFonts w:ascii="TH SarabunPSK" w:hAnsi="TH SarabunPSK" w:cs="TH SarabunPSK"/>
                <w:b/>
                <w:bCs/>
                <w:cs/>
              </w:rPr>
            </w:pPr>
            <w:r w:rsidRPr="00A53789">
              <w:rPr>
                <w:rFonts w:ascii="TH SarabunPSK" w:hAnsi="TH SarabunPSK" w:cs="TH SarabunPSK" w:hint="cs"/>
                <w:b/>
                <w:bCs/>
                <w:cs/>
              </w:rPr>
              <w:t>(</w:t>
            </w:r>
            <w:r w:rsidRPr="00A53789">
              <w:rPr>
                <w:rFonts w:ascii="TH SarabunPSK" w:eastAsia="Cordia New" w:hAnsi="TH SarabunPSK" w:cs="TH SarabunPSK" w:hint="cs"/>
                <w:b/>
                <w:bCs/>
              </w:rPr>
              <w:t>Criteria</w:t>
            </w:r>
            <w:r w:rsidRPr="00A53789">
              <w:rPr>
                <w:rFonts w:ascii="TH SarabunPSK" w:eastAsia="Cordia New" w:hAnsi="TH SarabunPSK" w:cs="TH SarabunPSK" w:hint="cs"/>
                <w:b/>
                <w:bCs/>
                <w:cs/>
              </w:rPr>
              <w:t>)</w:t>
            </w:r>
          </w:p>
        </w:tc>
        <w:tc>
          <w:tcPr>
            <w:tcW w:w="1762"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0234794" w14:textId="77777777" w:rsidR="00593884" w:rsidRPr="00A53789" w:rsidRDefault="00593884" w:rsidP="00593884">
            <w:pPr>
              <w:jc w:val="center"/>
              <w:rPr>
                <w:rFonts w:ascii="TH SarabunPSK" w:hAnsi="TH SarabunPSK" w:cs="TH SarabunPSK"/>
                <w:b/>
                <w:bCs/>
              </w:rPr>
            </w:pPr>
            <w:r w:rsidRPr="00A53789">
              <w:rPr>
                <w:rFonts w:ascii="TH SarabunPSK" w:hAnsi="TH SarabunPSK" w:cs="TH SarabunPSK" w:hint="cs"/>
                <w:b/>
                <w:bCs/>
                <w:cs/>
              </w:rPr>
              <w:t>เกณฑ์ย่อย</w:t>
            </w:r>
          </w:p>
          <w:p w14:paraId="0D457DD4" w14:textId="34D4951D" w:rsidR="00B86FBA" w:rsidRPr="00A53789" w:rsidRDefault="00B86FBA" w:rsidP="00593884">
            <w:pPr>
              <w:jc w:val="center"/>
              <w:rPr>
                <w:rFonts w:ascii="TH SarabunPSK" w:hAnsi="TH SarabunPSK" w:cs="TH SarabunPSK"/>
                <w:b/>
                <w:bCs/>
                <w:cs/>
              </w:rPr>
            </w:pPr>
            <w:r w:rsidRPr="00A53789">
              <w:rPr>
                <w:rFonts w:ascii="TH SarabunPSK" w:hAnsi="TH SarabunPSK" w:cs="TH SarabunPSK" w:hint="cs"/>
                <w:b/>
                <w:bCs/>
                <w:cs/>
              </w:rPr>
              <w:t>(</w:t>
            </w:r>
            <w:r w:rsidRPr="00A53789">
              <w:rPr>
                <w:rFonts w:ascii="TH SarabunPSK" w:hAnsi="TH SarabunPSK" w:cs="TH SarabunPSK" w:hint="cs"/>
                <w:b/>
                <w:bCs/>
              </w:rPr>
              <w:t>Requirements</w:t>
            </w:r>
            <w:r w:rsidRPr="00A53789">
              <w:rPr>
                <w:rFonts w:ascii="TH SarabunPSK" w:hAnsi="TH SarabunPSK" w:cs="TH SarabunPSK" w:hint="cs"/>
                <w:b/>
                <w:bCs/>
                <w:cs/>
              </w:rPr>
              <w:t>)</w:t>
            </w:r>
          </w:p>
        </w:tc>
        <w:tc>
          <w:tcPr>
            <w:tcW w:w="1146"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DF8DE6B" w14:textId="77777777" w:rsidR="00593884" w:rsidRPr="00A53789" w:rsidRDefault="00593884">
            <w:pPr>
              <w:jc w:val="center"/>
              <w:rPr>
                <w:rFonts w:ascii="TH SarabunPSK" w:hAnsi="TH SarabunPSK" w:cs="TH SarabunPSK"/>
                <w:b/>
                <w:bCs/>
              </w:rPr>
            </w:pPr>
            <w:r w:rsidRPr="00A53789">
              <w:rPr>
                <w:rFonts w:ascii="TH SarabunPSK" w:hAnsi="TH SarabunPSK" w:cs="TH SarabunPSK" w:hint="cs"/>
                <w:b/>
                <w:bCs/>
                <w:cs/>
              </w:rPr>
              <w:t>จุดแข็ง</w:t>
            </w:r>
          </w:p>
          <w:p w14:paraId="0F7995C0" w14:textId="77777777" w:rsidR="00593884" w:rsidRPr="00A53789" w:rsidRDefault="00593884">
            <w:pPr>
              <w:jc w:val="center"/>
              <w:rPr>
                <w:rFonts w:ascii="TH SarabunPSK" w:hAnsi="TH SarabunPSK" w:cs="TH SarabunPSK"/>
                <w:b/>
                <w:bCs/>
              </w:rPr>
            </w:pPr>
            <w:r w:rsidRPr="00A53789">
              <w:rPr>
                <w:rFonts w:ascii="TH SarabunPSK" w:hAnsi="TH SarabunPSK" w:cs="TH SarabunPSK" w:hint="cs"/>
                <w:b/>
                <w:bCs/>
                <w:cs/>
              </w:rPr>
              <w:t>(</w:t>
            </w:r>
            <w:r w:rsidRPr="00A53789">
              <w:rPr>
                <w:rFonts w:ascii="TH SarabunPSK" w:hAnsi="TH SarabunPSK" w:cs="TH SarabunPSK" w:hint="cs"/>
                <w:b/>
                <w:bCs/>
              </w:rPr>
              <w:t>Strength</w:t>
            </w:r>
            <w:r w:rsidRPr="00A53789">
              <w:rPr>
                <w:rFonts w:ascii="TH SarabunPSK" w:hAnsi="TH SarabunPSK" w:cs="TH SarabunPSK" w:hint="cs"/>
                <w:b/>
                <w:bCs/>
                <w:cs/>
              </w:rPr>
              <w:t>)</w:t>
            </w:r>
          </w:p>
        </w:tc>
        <w:tc>
          <w:tcPr>
            <w:tcW w:w="1298"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AFF4270" w14:textId="0BB85F1A" w:rsidR="000C0790" w:rsidRDefault="00234ACD">
            <w:pPr>
              <w:jc w:val="center"/>
              <w:rPr>
                <w:rFonts w:ascii="TH SarabunPSK" w:hAnsi="TH SarabunPSK" w:cs="TH SarabunPSK"/>
                <w:b/>
                <w:bCs/>
              </w:rPr>
            </w:pPr>
            <w:r>
              <w:rPr>
                <w:rFonts w:ascii="TH SarabunPSK" w:hAnsi="TH SarabunPSK" w:cs="TH SarabunPSK" w:hint="cs"/>
                <w:b/>
                <w:bCs/>
                <w:cs/>
              </w:rPr>
              <w:t>จุด</w:t>
            </w:r>
            <w:r w:rsidR="000C0790" w:rsidRPr="000C0790">
              <w:rPr>
                <w:rFonts w:ascii="TH SarabunPSK" w:hAnsi="TH SarabunPSK" w:cs="TH SarabunPSK"/>
                <w:b/>
                <w:bCs/>
                <w:cs/>
              </w:rPr>
              <w:t>ที่ต้องปรับปรุง</w:t>
            </w:r>
          </w:p>
          <w:p w14:paraId="37D53AC0" w14:textId="182BFFC1" w:rsidR="00593884" w:rsidRPr="00A53789" w:rsidRDefault="00593884">
            <w:pPr>
              <w:jc w:val="center"/>
              <w:rPr>
                <w:rFonts w:ascii="TH SarabunPSK" w:hAnsi="TH SarabunPSK" w:cs="TH SarabunPSK"/>
                <w:b/>
                <w:bCs/>
              </w:rPr>
            </w:pPr>
            <w:r w:rsidRPr="00A53789">
              <w:rPr>
                <w:rFonts w:ascii="TH SarabunPSK" w:hAnsi="TH SarabunPSK" w:cs="TH SarabunPSK" w:hint="cs"/>
                <w:b/>
                <w:bCs/>
                <w:cs/>
              </w:rPr>
              <w:t>(</w:t>
            </w:r>
            <w:r w:rsidRPr="00A53789">
              <w:rPr>
                <w:rFonts w:ascii="TH SarabunPSK" w:hAnsi="TH SarabunPSK" w:cs="TH SarabunPSK" w:hint="cs"/>
                <w:b/>
                <w:bCs/>
              </w:rPr>
              <w:t>Areas for Improvement</w:t>
            </w:r>
            <w:r w:rsidRPr="00A53789">
              <w:rPr>
                <w:rFonts w:ascii="TH SarabunPSK" w:hAnsi="TH SarabunPSK" w:cs="TH SarabunPSK" w:hint="cs"/>
                <w:b/>
                <w:bCs/>
                <w:cs/>
              </w:rPr>
              <w:t>)</w:t>
            </w:r>
          </w:p>
        </w:tc>
      </w:tr>
      <w:tr w:rsidR="00A53789" w:rsidRPr="00A53789" w14:paraId="553D7FB5" w14:textId="77777777" w:rsidTr="00520C44">
        <w:trPr>
          <w:cantSplit/>
        </w:trPr>
        <w:tc>
          <w:tcPr>
            <w:tcW w:w="794" w:type="pct"/>
            <w:vMerge w:val="restart"/>
            <w:tcBorders>
              <w:top w:val="single" w:sz="4" w:space="0" w:color="auto"/>
              <w:left w:val="single" w:sz="4" w:space="0" w:color="auto"/>
              <w:right w:val="single" w:sz="4" w:space="0" w:color="auto"/>
            </w:tcBorders>
          </w:tcPr>
          <w:p w14:paraId="4389EF9B" w14:textId="30DC788E" w:rsidR="00A53789" w:rsidRPr="00A53789" w:rsidRDefault="00A53789" w:rsidP="00A53789">
            <w:pPr>
              <w:autoSpaceDE w:val="0"/>
              <w:autoSpaceDN w:val="0"/>
              <w:adjustRightInd w:val="0"/>
              <w:rPr>
                <w:rFonts w:ascii="TH SarabunPSK" w:hAnsi="TH SarabunPSK" w:cs="TH SarabunPSK"/>
                <w:b/>
                <w:bCs/>
              </w:rPr>
            </w:pPr>
            <w:r w:rsidRPr="00A53789">
              <w:rPr>
                <w:rFonts w:ascii="TH SarabunPSK" w:hAnsi="TH SarabunPSK" w:cs="TH SarabunPSK" w:hint="cs"/>
                <w:b/>
                <w:bCs/>
              </w:rPr>
              <w:t>AUN</w:t>
            </w:r>
            <w:r w:rsidRPr="00A53789">
              <w:rPr>
                <w:rFonts w:ascii="TH SarabunPSK" w:hAnsi="TH SarabunPSK" w:cs="TH SarabunPSK" w:hint="cs"/>
                <w:b/>
                <w:bCs/>
                <w:cs/>
              </w:rPr>
              <w:t xml:space="preserve">. </w:t>
            </w:r>
            <w:r w:rsidRPr="00A53789">
              <w:rPr>
                <w:rFonts w:ascii="TH SarabunPSK" w:hAnsi="TH SarabunPSK" w:cs="TH SarabunPSK" w:hint="cs"/>
                <w:b/>
                <w:bCs/>
              </w:rPr>
              <w:t>1</w:t>
            </w:r>
          </w:p>
          <w:p w14:paraId="2BA0877E" w14:textId="5E5132CB" w:rsidR="00A53789" w:rsidRPr="00A53789" w:rsidRDefault="00A53789" w:rsidP="00A53789">
            <w:pPr>
              <w:autoSpaceDE w:val="0"/>
              <w:autoSpaceDN w:val="0"/>
              <w:adjustRightInd w:val="0"/>
              <w:rPr>
                <w:rFonts w:ascii="TH SarabunPSK" w:eastAsia="Cordia New" w:hAnsi="TH SarabunPSK" w:cs="TH SarabunPSK"/>
                <w:cs/>
              </w:rPr>
            </w:pPr>
            <w:r w:rsidRPr="00A53789">
              <w:rPr>
                <w:rFonts w:ascii="TH SarabunPSK" w:hAnsi="TH SarabunPSK" w:cs="TH SarabunPSK" w:hint="cs"/>
                <w:b/>
                <w:bCs/>
              </w:rPr>
              <w:t>Expected Learning Outcomes</w:t>
            </w:r>
          </w:p>
        </w:tc>
        <w:tc>
          <w:tcPr>
            <w:tcW w:w="1762" w:type="pct"/>
            <w:tcBorders>
              <w:top w:val="single" w:sz="4" w:space="0" w:color="auto"/>
              <w:left w:val="single" w:sz="4" w:space="0" w:color="auto"/>
              <w:bottom w:val="single" w:sz="4" w:space="0" w:color="auto"/>
              <w:right w:val="single" w:sz="4" w:space="0" w:color="auto"/>
            </w:tcBorders>
          </w:tcPr>
          <w:p w14:paraId="487AA738" w14:textId="464835CD" w:rsidR="00A53789" w:rsidRPr="00A53789" w:rsidRDefault="00A53789" w:rsidP="00A53789">
            <w:pPr>
              <w:autoSpaceDE w:val="0"/>
              <w:autoSpaceDN w:val="0"/>
              <w:adjustRightInd w:val="0"/>
              <w:rPr>
                <w:rFonts w:ascii="TH SarabunPSK" w:hAnsi="TH SarabunPSK" w:cs="TH SarabunPSK"/>
              </w:rPr>
            </w:pPr>
            <w:r w:rsidRPr="00A53789">
              <w:rPr>
                <w:rFonts w:ascii="TH SarabunPSK" w:hAnsi="TH SarabunPSK" w:cs="TH SarabunPSK" w:hint="cs"/>
                <w:cs/>
              </w:rPr>
              <w:t xml:space="preserve">1.1 </w:t>
            </w:r>
            <w:r w:rsidRPr="00A53789">
              <w:rPr>
                <w:rFonts w:ascii="TH SarabunPSK" w:hAnsi="TH SarabunPSK" w:cs="TH SarabunPSK" w:hint="cs"/>
                <w:color w:val="000000" w:themeColor="text1"/>
              </w:rPr>
              <w:t xml:space="preserve">The </w:t>
            </w:r>
            <w:proofErr w:type="spellStart"/>
            <w:r w:rsidRPr="00A53789">
              <w:rPr>
                <w:rFonts w:ascii="TH SarabunPSK" w:hAnsi="TH SarabunPSK" w:cs="TH SarabunPSK" w:hint="cs"/>
                <w:color w:val="000000" w:themeColor="text1"/>
              </w:rPr>
              <w:t>programme</w:t>
            </w:r>
            <w:proofErr w:type="spellEnd"/>
            <w:r w:rsidRPr="00A53789">
              <w:rPr>
                <w:rFonts w:ascii="TH SarabunPSK" w:hAnsi="TH SarabunPSK" w:cs="TH SarabunPSK" w:hint="cs"/>
                <w:color w:val="000000" w:themeColor="text1"/>
              </w:rPr>
              <w:t xml:space="preserve"> to show that the expected learning outcomes are appropriately formulated in accordance with an established learning taxonomy, are aligned to the vision and mission of the university, and are known to all stakeholders</w:t>
            </w:r>
            <w:r w:rsidRPr="00A53789">
              <w:rPr>
                <w:rFonts w:ascii="TH SarabunPSK" w:hAnsi="TH SarabunPSK" w:cs="TH SarabunPSK" w:hint="cs"/>
                <w:color w:val="000000" w:themeColor="text1"/>
                <w:cs/>
              </w:rPr>
              <w:t>.</w:t>
            </w:r>
          </w:p>
        </w:tc>
        <w:tc>
          <w:tcPr>
            <w:tcW w:w="1146" w:type="pct"/>
            <w:tcBorders>
              <w:top w:val="single" w:sz="4" w:space="0" w:color="auto"/>
              <w:left w:val="single" w:sz="4" w:space="0" w:color="auto"/>
              <w:bottom w:val="single" w:sz="4" w:space="0" w:color="auto"/>
              <w:right w:val="single" w:sz="4" w:space="0" w:color="auto"/>
            </w:tcBorders>
          </w:tcPr>
          <w:p w14:paraId="246DDCE6" w14:textId="77777777" w:rsidR="00A53789" w:rsidRPr="00A53789" w:rsidRDefault="00A53789" w:rsidP="00A53789">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25C016F5" w14:textId="77777777" w:rsidR="00A53789" w:rsidRPr="00E00FC1" w:rsidRDefault="00A53789" w:rsidP="00A53789">
            <w:pPr>
              <w:rPr>
                <w:rFonts w:ascii="TH SarabunPSK" w:hAnsi="TH SarabunPSK" w:cs="TH SarabunPSK"/>
                <w:lang w:val="en-GB"/>
              </w:rPr>
            </w:pPr>
          </w:p>
        </w:tc>
      </w:tr>
      <w:tr w:rsidR="00A53789" w:rsidRPr="00A53789" w14:paraId="4A64C79D" w14:textId="77777777" w:rsidTr="00520C44">
        <w:trPr>
          <w:cantSplit/>
        </w:trPr>
        <w:tc>
          <w:tcPr>
            <w:tcW w:w="794" w:type="pct"/>
            <w:vMerge/>
            <w:tcBorders>
              <w:left w:val="single" w:sz="4" w:space="0" w:color="auto"/>
              <w:right w:val="single" w:sz="4" w:space="0" w:color="auto"/>
            </w:tcBorders>
          </w:tcPr>
          <w:p w14:paraId="33592044" w14:textId="77777777" w:rsidR="00A53789" w:rsidRPr="00A53789" w:rsidRDefault="00A53789" w:rsidP="00A53789">
            <w:pPr>
              <w:autoSpaceDE w:val="0"/>
              <w:autoSpaceDN w:val="0"/>
              <w:adjustRightInd w:val="0"/>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7D379E8D" w14:textId="6DE7A5D3" w:rsidR="00A53789" w:rsidRPr="00A53789" w:rsidRDefault="00A53789" w:rsidP="00A53789">
            <w:pPr>
              <w:ind w:left="20" w:hanging="20"/>
              <w:rPr>
                <w:rFonts w:ascii="TH SarabunPSK" w:hAnsi="TH SarabunPSK" w:cs="TH SarabunPSK"/>
              </w:rPr>
            </w:pPr>
            <w:r w:rsidRPr="00A53789">
              <w:rPr>
                <w:rFonts w:ascii="TH SarabunPSK" w:hAnsi="TH SarabunPSK" w:cs="TH SarabunPSK" w:hint="cs"/>
              </w:rPr>
              <w:tab/>
              <w:t>1</w:t>
            </w:r>
            <w:r w:rsidRPr="00A53789">
              <w:rPr>
                <w:rFonts w:ascii="TH SarabunPSK" w:hAnsi="TH SarabunPSK" w:cs="TH SarabunPSK" w:hint="cs"/>
                <w:cs/>
              </w:rPr>
              <w:t>.</w:t>
            </w:r>
            <w:r w:rsidRPr="00A53789">
              <w:rPr>
                <w:rFonts w:ascii="TH SarabunPSK" w:hAnsi="TH SarabunPSK" w:cs="TH SarabunPSK" w:hint="cs"/>
              </w:rPr>
              <w:t xml:space="preserve">2 The </w:t>
            </w:r>
            <w:proofErr w:type="spellStart"/>
            <w:r w:rsidRPr="00A53789">
              <w:rPr>
                <w:rFonts w:ascii="TH SarabunPSK" w:hAnsi="TH SarabunPSK" w:cs="TH SarabunPSK" w:hint="cs"/>
              </w:rPr>
              <w:t>programme</w:t>
            </w:r>
            <w:proofErr w:type="spellEnd"/>
            <w:r w:rsidRPr="00A53789">
              <w:rPr>
                <w:rFonts w:ascii="TH SarabunPSK" w:hAnsi="TH SarabunPSK" w:cs="TH SarabunPSK" w:hint="cs"/>
              </w:rPr>
              <w:t xml:space="preserve"> to show that the expected learning outcomes for all courses are appropriately formulated and are aligned to the expected learning outcomes of the </w:t>
            </w:r>
            <w:proofErr w:type="spellStart"/>
            <w:r w:rsidRPr="00A53789">
              <w:rPr>
                <w:rFonts w:ascii="TH SarabunPSK" w:hAnsi="TH SarabunPSK" w:cs="TH SarabunPSK" w:hint="cs"/>
              </w:rPr>
              <w:t>programme</w:t>
            </w:r>
            <w:proofErr w:type="spellEnd"/>
            <w:r w:rsidRPr="00A53789">
              <w:rPr>
                <w:rFonts w:ascii="TH SarabunPSK" w:hAnsi="TH SarabunPSK" w:cs="TH SarabunPSK" w:hint="cs"/>
                <w:cs/>
              </w:rPr>
              <w:t>.</w:t>
            </w:r>
          </w:p>
        </w:tc>
        <w:tc>
          <w:tcPr>
            <w:tcW w:w="1146" w:type="pct"/>
            <w:tcBorders>
              <w:top w:val="single" w:sz="4" w:space="0" w:color="auto"/>
              <w:left w:val="single" w:sz="4" w:space="0" w:color="auto"/>
              <w:bottom w:val="single" w:sz="4" w:space="0" w:color="auto"/>
              <w:right w:val="single" w:sz="4" w:space="0" w:color="auto"/>
            </w:tcBorders>
          </w:tcPr>
          <w:p w14:paraId="59CA7CDC" w14:textId="77777777" w:rsidR="00A53789" w:rsidRPr="00A53789" w:rsidRDefault="00A53789" w:rsidP="00A53789">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4824E4A7" w14:textId="77777777" w:rsidR="00A53789" w:rsidRPr="00A53789" w:rsidRDefault="00A53789" w:rsidP="00A53789">
            <w:pPr>
              <w:rPr>
                <w:rFonts w:ascii="TH SarabunPSK" w:hAnsi="TH SarabunPSK" w:cs="TH SarabunPSK"/>
              </w:rPr>
            </w:pPr>
          </w:p>
        </w:tc>
      </w:tr>
      <w:tr w:rsidR="00A53789" w:rsidRPr="00A53789" w14:paraId="3748FCE7" w14:textId="77777777" w:rsidTr="00520C44">
        <w:trPr>
          <w:cantSplit/>
        </w:trPr>
        <w:tc>
          <w:tcPr>
            <w:tcW w:w="794" w:type="pct"/>
            <w:vMerge/>
            <w:tcBorders>
              <w:left w:val="single" w:sz="4" w:space="0" w:color="auto"/>
              <w:right w:val="single" w:sz="4" w:space="0" w:color="auto"/>
            </w:tcBorders>
          </w:tcPr>
          <w:p w14:paraId="49F6FAAF" w14:textId="77777777" w:rsidR="00A53789" w:rsidRPr="00A53789" w:rsidRDefault="00A53789" w:rsidP="00A53789">
            <w:pPr>
              <w:autoSpaceDE w:val="0"/>
              <w:autoSpaceDN w:val="0"/>
              <w:adjustRightInd w:val="0"/>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22FBD5FB" w14:textId="16E8DC93" w:rsidR="00A53789" w:rsidRPr="00A53789" w:rsidRDefault="00A53789" w:rsidP="00A53789">
            <w:pPr>
              <w:ind w:left="20" w:hanging="20"/>
              <w:rPr>
                <w:rFonts w:ascii="TH SarabunPSK" w:hAnsi="TH SarabunPSK" w:cs="TH SarabunPSK"/>
              </w:rPr>
            </w:pPr>
            <w:r w:rsidRPr="00A53789">
              <w:rPr>
                <w:rFonts w:ascii="TH SarabunPSK" w:hAnsi="TH SarabunPSK" w:cs="TH SarabunPSK" w:hint="cs"/>
                <w:cs/>
              </w:rPr>
              <w:tab/>
            </w:r>
            <w:r w:rsidRPr="00A53789">
              <w:rPr>
                <w:rFonts w:ascii="TH SarabunPSK" w:hAnsi="TH SarabunPSK" w:cs="TH SarabunPSK" w:hint="cs"/>
              </w:rPr>
              <w:t>1</w:t>
            </w:r>
            <w:r w:rsidRPr="00A53789">
              <w:rPr>
                <w:rFonts w:ascii="TH SarabunPSK" w:hAnsi="TH SarabunPSK" w:cs="TH SarabunPSK" w:hint="cs"/>
                <w:cs/>
              </w:rPr>
              <w:t>.</w:t>
            </w:r>
            <w:r w:rsidRPr="00A53789">
              <w:rPr>
                <w:rFonts w:ascii="TH SarabunPSK" w:hAnsi="TH SarabunPSK" w:cs="TH SarabunPSK" w:hint="cs"/>
              </w:rPr>
              <w:t xml:space="preserve">3 The </w:t>
            </w:r>
            <w:proofErr w:type="spellStart"/>
            <w:r w:rsidRPr="00A53789">
              <w:rPr>
                <w:rFonts w:ascii="TH SarabunPSK" w:hAnsi="TH SarabunPSK" w:cs="TH SarabunPSK" w:hint="cs"/>
              </w:rPr>
              <w:t>programme</w:t>
            </w:r>
            <w:proofErr w:type="spellEnd"/>
            <w:r w:rsidRPr="00A53789">
              <w:rPr>
                <w:rFonts w:ascii="TH SarabunPSK" w:hAnsi="TH SarabunPSK" w:cs="TH SarabunPSK" w:hint="cs"/>
              </w:rPr>
              <w:t xml:space="preserve"> to show that the expected learning outcomes consist of both generic outcomes </w:t>
            </w:r>
            <w:r w:rsidRPr="00A53789">
              <w:rPr>
                <w:rFonts w:ascii="TH SarabunPSK" w:hAnsi="TH SarabunPSK" w:cs="TH SarabunPSK" w:hint="cs"/>
                <w:cs/>
              </w:rPr>
              <w:t>(</w:t>
            </w:r>
            <w:r w:rsidRPr="00A53789">
              <w:rPr>
                <w:rFonts w:ascii="TH SarabunPSK" w:hAnsi="TH SarabunPSK" w:cs="TH SarabunPSK" w:hint="cs"/>
              </w:rPr>
              <w:t xml:space="preserve">related to written and oral communication, </w:t>
            </w:r>
            <w:proofErr w:type="spellStart"/>
            <w:r w:rsidRPr="00A53789">
              <w:rPr>
                <w:rFonts w:ascii="TH SarabunPSK" w:hAnsi="TH SarabunPSK" w:cs="TH SarabunPSK" w:hint="cs"/>
              </w:rPr>
              <w:t>problemsolving</w:t>
            </w:r>
            <w:proofErr w:type="spellEnd"/>
            <w:r w:rsidRPr="00A53789">
              <w:rPr>
                <w:rFonts w:ascii="TH SarabunPSK" w:hAnsi="TH SarabunPSK" w:cs="TH SarabunPSK" w:hint="cs"/>
              </w:rPr>
              <w:t xml:space="preserve">, information technology, teambuilding skills, </w:t>
            </w:r>
            <w:proofErr w:type="spellStart"/>
            <w:r w:rsidRPr="00A53789">
              <w:rPr>
                <w:rFonts w:ascii="TH SarabunPSK" w:hAnsi="TH SarabunPSK" w:cs="TH SarabunPSK" w:hint="cs"/>
              </w:rPr>
              <w:t>etc</w:t>
            </w:r>
            <w:proofErr w:type="spellEnd"/>
            <w:r w:rsidRPr="00A53789">
              <w:rPr>
                <w:rFonts w:ascii="TH SarabunPSK" w:hAnsi="TH SarabunPSK" w:cs="TH SarabunPSK" w:hint="cs"/>
                <w:cs/>
              </w:rPr>
              <w:t xml:space="preserve">) </w:t>
            </w:r>
            <w:r w:rsidRPr="00A53789">
              <w:rPr>
                <w:rFonts w:ascii="TH SarabunPSK" w:hAnsi="TH SarabunPSK" w:cs="TH SarabunPSK" w:hint="cs"/>
              </w:rPr>
              <w:t xml:space="preserve">and subject specific outcomes </w:t>
            </w:r>
            <w:r w:rsidRPr="00A53789">
              <w:rPr>
                <w:rFonts w:ascii="TH SarabunPSK" w:hAnsi="TH SarabunPSK" w:cs="TH SarabunPSK" w:hint="cs"/>
                <w:cs/>
              </w:rPr>
              <w:t>(</w:t>
            </w:r>
            <w:r w:rsidRPr="00A53789">
              <w:rPr>
                <w:rFonts w:ascii="TH SarabunPSK" w:hAnsi="TH SarabunPSK" w:cs="TH SarabunPSK" w:hint="cs"/>
              </w:rPr>
              <w:t>related to knowledge and skills of the study discipline</w:t>
            </w:r>
            <w:r w:rsidRPr="00A53789">
              <w:rPr>
                <w:rFonts w:ascii="TH SarabunPSK" w:hAnsi="TH SarabunPSK" w:cs="TH SarabunPSK" w:hint="cs"/>
                <w:cs/>
              </w:rPr>
              <w:t>).</w:t>
            </w:r>
          </w:p>
        </w:tc>
        <w:tc>
          <w:tcPr>
            <w:tcW w:w="1146" w:type="pct"/>
            <w:tcBorders>
              <w:top w:val="single" w:sz="4" w:space="0" w:color="auto"/>
              <w:left w:val="single" w:sz="4" w:space="0" w:color="auto"/>
              <w:bottom w:val="single" w:sz="4" w:space="0" w:color="auto"/>
              <w:right w:val="single" w:sz="4" w:space="0" w:color="auto"/>
            </w:tcBorders>
          </w:tcPr>
          <w:p w14:paraId="324CBFD2" w14:textId="77777777" w:rsidR="00A53789" w:rsidRPr="00A53789" w:rsidRDefault="00A53789" w:rsidP="00A53789">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4567B9A0" w14:textId="77777777" w:rsidR="00A53789" w:rsidRPr="00A53789" w:rsidRDefault="00A53789" w:rsidP="00A53789">
            <w:pPr>
              <w:rPr>
                <w:rFonts w:ascii="TH SarabunPSK" w:hAnsi="TH SarabunPSK" w:cs="TH SarabunPSK"/>
              </w:rPr>
            </w:pPr>
          </w:p>
        </w:tc>
      </w:tr>
      <w:tr w:rsidR="00A53789" w:rsidRPr="00A53789" w14:paraId="46FE1B9F" w14:textId="77777777" w:rsidTr="00520C44">
        <w:trPr>
          <w:cantSplit/>
        </w:trPr>
        <w:tc>
          <w:tcPr>
            <w:tcW w:w="794" w:type="pct"/>
            <w:vMerge/>
            <w:tcBorders>
              <w:left w:val="single" w:sz="4" w:space="0" w:color="auto"/>
              <w:right w:val="single" w:sz="4" w:space="0" w:color="auto"/>
            </w:tcBorders>
          </w:tcPr>
          <w:p w14:paraId="1890B083" w14:textId="77777777" w:rsidR="00A53789" w:rsidRPr="00A53789" w:rsidRDefault="00A53789" w:rsidP="00A53789">
            <w:pPr>
              <w:autoSpaceDE w:val="0"/>
              <w:autoSpaceDN w:val="0"/>
              <w:adjustRightInd w:val="0"/>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01D041FF" w14:textId="66005753" w:rsidR="00A53789" w:rsidRPr="00A53789" w:rsidRDefault="00A53789" w:rsidP="00A53789">
            <w:pPr>
              <w:ind w:left="20" w:hanging="20"/>
              <w:rPr>
                <w:rFonts w:ascii="TH SarabunPSK" w:hAnsi="TH SarabunPSK" w:cs="TH SarabunPSK"/>
              </w:rPr>
            </w:pPr>
            <w:r w:rsidRPr="00A53789">
              <w:rPr>
                <w:rFonts w:ascii="TH SarabunPSK" w:hAnsi="TH SarabunPSK" w:cs="TH SarabunPSK" w:hint="cs"/>
              </w:rPr>
              <w:t>1</w:t>
            </w:r>
            <w:r w:rsidRPr="00A53789">
              <w:rPr>
                <w:rFonts w:ascii="TH SarabunPSK" w:hAnsi="TH SarabunPSK" w:cs="TH SarabunPSK" w:hint="cs"/>
                <w:cs/>
              </w:rPr>
              <w:t>.</w:t>
            </w:r>
            <w:r w:rsidRPr="00A53789">
              <w:rPr>
                <w:rFonts w:ascii="TH SarabunPSK" w:hAnsi="TH SarabunPSK" w:cs="TH SarabunPSK" w:hint="cs"/>
              </w:rPr>
              <w:t xml:space="preserve">4 The </w:t>
            </w:r>
            <w:proofErr w:type="spellStart"/>
            <w:r w:rsidRPr="00A53789">
              <w:rPr>
                <w:rFonts w:ascii="TH SarabunPSK" w:hAnsi="TH SarabunPSK" w:cs="TH SarabunPSK" w:hint="cs"/>
              </w:rPr>
              <w:t>programme</w:t>
            </w:r>
            <w:proofErr w:type="spellEnd"/>
            <w:r w:rsidRPr="00A53789">
              <w:rPr>
                <w:rFonts w:ascii="TH SarabunPSK" w:hAnsi="TH SarabunPSK" w:cs="TH SarabunPSK" w:hint="cs"/>
              </w:rPr>
              <w:t xml:space="preserve"> to show that the requirements of the stakeholders, especially the external stakeholders, are gathered, and that these are reflected in the expected learning outcomes</w:t>
            </w:r>
            <w:r w:rsidRPr="00A53789">
              <w:rPr>
                <w:rFonts w:ascii="TH SarabunPSK" w:hAnsi="TH SarabunPSK" w:cs="TH SarabunPSK" w:hint="cs"/>
                <w:cs/>
              </w:rPr>
              <w:t>.</w:t>
            </w:r>
          </w:p>
        </w:tc>
        <w:tc>
          <w:tcPr>
            <w:tcW w:w="1146" w:type="pct"/>
            <w:tcBorders>
              <w:top w:val="single" w:sz="4" w:space="0" w:color="auto"/>
              <w:left w:val="single" w:sz="4" w:space="0" w:color="auto"/>
              <w:bottom w:val="single" w:sz="4" w:space="0" w:color="auto"/>
              <w:right w:val="single" w:sz="4" w:space="0" w:color="auto"/>
            </w:tcBorders>
          </w:tcPr>
          <w:p w14:paraId="2D809427" w14:textId="77777777" w:rsidR="00A53789" w:rsidRPr="00A53789" w:rsidRDefault="00A53789" w:rsidP="00A53789">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38C05EB5" w14:textId="77777777" w:rsidR="00A53789" w:rsidRPr="00A53789" w:rsidRDefault="00A53789" w:rsidP="00A53789">
            <w:pPr>
              <w:rPr>
                <w:rFonts w:ascii="TH SarabunPSK" w:hAnsi="TH SarabunPSK" w:cs="TH SarabunPSK"/>
              </w:rPr>
            </w:pPr>
          </w:p>
        </w:tc>
      </w:tr>
      <w:tr w:rsidR="00A53789" w:rsidRPr="00A53789" w14:paraId="015F2E81" w14:textId="77777777" w:rsidTr="00520C44">
        <w:trPr>
          <w:cantSplit/>
        </w:trPr>
        <w:tc>
          <w:tcPr>
            <w:tcW w:w="794" w:type="pct"/>
            <w:vMerge/>
            <w:tcBorders>
              <w:left w:val="single" w:sz="4" w:space="0" w:color="auto"/>
              <w:bottom w:val="single" w:sz="4" w:space="0" w:color="auto"/>
              <w:right w:val="single" w:sz="4" w:space="0" w:color="auto"/>
            </w:tcBorders>
          </w:tcPr>
          <w:p w14:paraId="174AAFEC" w14:textId="77777777" w:rsidR="00A53789" w:rsidRPr="00A53789" w:rsidRDefault="00A53789" w:rsidP="00A53789">
            <w:pPr>
              <w:autoSpaceDE w:val="0"/>
              <w:autoSpaceDN w:val="0"/>
              <w:adjustRightInd w:val="0"/>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274BBB11" w14:textId="773B6D77" w:rsidR="00A53789" w:rsidRPr="00A53789" w:rsidRDefault="00A53789" w:rsidP="00A53789">
            <w:pPr>
              <w:ind w:left="20" w:hanging="20"/>
              <w:rPr>
                <w:rFonts w:ascii="TH SarabunPSK" w:hAnsi="TH SarabunPSK" w:cs="TH SarabunPSK"/>
              </w:rPr>
            </w:pPr>
            <w:r w:rsidRPr="00A53789">
              <w:rPr>
                <w:rFonts w:ascii="TH SarabunPSK" w:hAnsi="TH SarabunPSK" w:cs="TH SarabunPSK" w:hint="cs"/>
              </w:rPr>
              <w:t>1</w:t>
            </w:r>
            <w:r w:rsidRPr="00A53789">
              <w:rPr>
                <w:rFonts w:ascii="TH SarabunPSK" w:hAnsi="TH SarabunPSK" w:cs="TH SarabunPSK" w:hint="cs"/>
                <w:cs/>
              </w:rPr>
              <w:t>.</w:t>
            </w:r>
            <w:r w:rsidRPr="00A53789">
              <w:rPr>
                <w:rFonts w:ascii="TH SarabunPSK" w:hAnsi="TH SarabunPSK" w:cs="TH SarabunPSK" w:hint="cs"/>
              </w:rPr>
              <w:t>5</w:t>
            </w:r>
            <w:r w:rsidRPr="00A53789">
              <w:rPr>
                <w:rFonts w:ascii="TH SarabunPSK" w:hAnsi="TH SarabunPSK" w:cs="TH SarabunPSK" w:hint="cs"/>
                <w:cs/>
              </w:rPr>
              <w:t xml:space="preserve"> </w:t>
            </w:r>
            <w:r w:rsidRPr="00A53789">
              <w:rPr>
                <w:rFonts w:ascii="TH SarabunPSK" w:hAnsi="TH SarabunPSK" w:cs="TH SarabunPSK" w:hint="cs"/>
              </w:rPr>
              <w:t xml:space="preserve">The </w:t>
            </w:r>
            <w:proofErr w:type="spellStart"/>
            <w:r w:rsidRPr="00A53789">
              <w:rPr>
                <w:rFonts w:ascii="TH SarabunPSK" w:hAnsi="TH SarabunPSK" w:cs="TH SarabunPSK" w:hint="cs"/>
              </w:rPr>
              <w:t>programme</w:t>
            </w:r>
            <w:proofErr w:type="spellEnd"/>
            <w:r w:rsidRPr="00A53789">
              <w:rPr>
                <w:rFonts w:ascii="TH SarabunPSK" w:hAnsi="TH SarabunPSK" w:cs="TH SarabunPSK" w:hint="cs"/>
              </w:rPr>
              <w:t xml:space="preserve"> to show that the expected learning outcomes are achieved by the students by the time they graduate</w:t>
            </w:r>
            <w:r w:rsidRPr="00A53789">
              <w:rPr>
                <w:rFonts w:ascii="TH SarabunPSK" w:hAnsi="TH SarabunPSK" w:cs="TH SarabunPSK" w:hint="cs"/>
                <w:color w:val="000000" w:themeColor="text1"/>
                <w:cs/>
              </w:rPr>
              <w:t>.</w:t>
            </w:r>
          </w:p>
        </w:tc>
        <w:tc>
          <w:tcPr>
            <w:tcW w:w="1146" w:type="pct"/>
            <w:tcBorders>
              <w:top w:val="single" w:sz="4" w:space="0" w:color="auto"/>
              <w:left w:val="single" w:sz="4" w:space="0" w:color="auto"/>
              <w:bottom w:val="single" w:sz="4" w:space="0" w:color="auto"/>
              <w:right w:val="single" w:sz="4" w:space="0" w:color="auto"/>
            </w:tcBorders>
          </w:tcPr>
          <w:p w14:paraId="1F5435D9" w14:textId="77777777" w:rsidR="00A53789" w:rsidRPr="00A53789" w:rsidRDefault="00A53789" w:rsidP="00A53789">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7CA281EC" w14:textId="77777777" w:rsidR="00A53789" w:rsidRPr="00A53789" w:rsidRDefault="00A53789" w:rsidP="00A53789">
            <w:pPr>
              <w:rPr>
                <w:rFonts w:ascii="TH SarabunPSK" w:hAnsi="TH SarabunPSK" w:cs="TH SarabunPSK"/>
              </w:rPr>
            </w:pPr>
          </w:p>
        </w:tc>
      </w:tr>
      <w:tr w:rsidR="00950747" w:rsidRPr="00A53789" w14:paraId="0D54835E" w14:textId="77777777" w:rsidTr="002E6551">
        <w:trPr>
          <w:cantSplit/>
        </w:trPr>
        <w:tc>
          <w:tcPr>
            <w:tcW w:w="794" w:type="pct"/>
            <w:vMerge w:val="restart"/>
            <w:tcBorders>
              <w:top w:val="single" w:sz="4" w:space="0" w:color="auto"/>
              <w:left w:val="single" w:sz="4" w:space="0" w:color="auto"/>
              <w:right w:val="single" w:sz="4" w:space="0" w:color="auto"/>
            </w:tcBorders>
          </w:tcPr>
          <w:p w14:paraId="3B87B067" w14:textId="482BF7EE" w:rsidR="00950747" w:rsidRPr="00950747" w:rsidRDefault="00950747" w:rsidP="00950747">
            <w:pPr>
              <w:rPr>
                <w:rFonts w:ascii="TH SarabunPSK" w:hAnsi="TH SarabunPSK" w:cs="TH SarabunPSK"/>
                <w:b/>
                <w:bCs/>
              </w:rPr>
            </w:pPr>
            <w:r w:rsidRPr="00A53789">
              <w:rPr>
                <w:rFonts w:ascii="TH SarabunPSK" w:hAnsi="TH SarabunPSK" w:cs="TH SarabunPSK" w:hint="cs"/>
                <w:b/>
                <w:bCs/>
              </w:rPr>
              <w:t>AUN</w:t>
            </w:r>
            <w:r w:rsidRPr="00A53789">
              <w:rPr>
                <w:rFonts w:ascii="TH SarabunPSK" w:hAnsi="TH SarabunPSK" w:cs="TH SarabunPSK" w:hint="cs"/>
                <w:b/>
                <w:bCs/>
                <w:cs/>
              </w:rPr>
              <w:t xml:space="preserve">. </w:t>
            </w:r>
            <w:r w:rsidRPr="00A53789">
              <w:rPr>
                <w:rFonts w:ascii="TH SarabunPSK" w:hAnsi="TH SarabunPSK" w:cs="TH SarabunPSK" w:hint="cs"/>
                <w:b/>
                <w:bCs/>
              </w:rPr>
              <w:t>2</w:t>
            </w:r>
            <w:r>
              <w:rPr>
                <w:rFonts w:ascii="TH SarabunPSK" w:hAnsi="TH SarabunPSK" w:cs="TH SarabunPSK"/>
                <w:b/>
                <w:bCs/>
              </w:rPr>
              <w:t xml:space="preserve"> </w:t>
            </w:r>
            <w:proofErr w:type="spellStart"/>
            <w:r w:rsidRPr="00A53789">
              <w:rPr>
                <w:rFonts w:ascii="TH SarabunPSK" w:hAnsi="TH SarabunPSK" w:cs="TH SarabunPSK" w:hint="cs"/>
                <w:b/>
                <w:bCs/>
              </w:rPr>
              <w:t>Programme</w:t>
            </w:r>
            <w:proofErr w:type="spellEnd"/>
            <w:r w:rsidRPr="00A53789">
              <w:rPr>
                <w:rFonts w:ascii="TH SarabunPSK" w:hAnsi="TH SarabunPSK" w:cs="TH SarabunPSK" w:hint="cs"/>
                <w:b/>
                <w:bCs/>
              </w:rPr>
              <w:t xml:space="preserve"> Structure and Content</w:t>
            </w:r>
          </w:p>
        </w:tc>
        <w:tc>
          <w:tcPr>
            <w:tcW w:w="1762" w:type="pct"/>
            <w:tcBorders>
              <w:top w:val="single" w:sz="4" w:space="0" w:color="auto"/>
              <w:left w:val="single" w:sz="4" w:space="0" w:color="auto"/>
              <w:bottom w:val="single" w:sz="4" w:space="0" w:color="auto"/>
              <w:right w:val="single" w:sz="4" w:space="0" w:color="auto"/>
            </w:tcBorders>
          </w:tcPr>
          <w:p w14:paraId="5F873955" w14:textId="39D3AB04" w:rsidR="00950747" w:rsidRPr="00A53789" w:rsidRDefault="00950747" w:rsidP="00950747">
            <w:pPr>
              <w:autoSpaceDE w:val="0"/>
              <w:autoSpaceDN w:val="0"/>
              <w:adjustRightInd w:val="0"/>
              <w:rPr>
                <w:rFonts w:ascii="TH SarabunPSK" w:hAnsi="TH SarabunPSK" w:cs="TH SarabunPSK"/>
              </w:rPr>
            </w:pPr>
            <w:r w:rsidRPr="003158E6">
              <w:rPr>
                <w:rFonts w:ascii="TH SarabunPSK" w:hAnsi="TH SarabunPSK" w:cs="TH SarabunPSK"/>
                <w:cs/>
              </w:rPr>
              <w:t xml:space="preserve">2.1 </w:t>
            </w:r>
            <w:r w:rsidRPr="003158E6">
              <w:rPr>
                <w:rFonts w:ascii="TH SarabunPSK" w:hAnsi="TH SarabunPSK" w:cs="TH SarabunPSK"/>
              </w:rPr>
              <w:t xml:space="preserve">The specifications of the </w:t>
            </w:r>
            <w:proofErr w:type="spellStart"/>
            <w:r w:rsidRPr="003158E6">
              <w:rPr>
                <w:rFonts w:ascii="TH SarabunPSK" w:hAnsi="TH SarabunPSK" w:cs="TH SarabunPSK"/>
              </w:rPr>
              <w:t>programme</w:t>
            </w:r>
            <w:proofErr w:type="spellEnd"/>
            <w:r w:rsidRPr="003158E6">
              <w:rPr>
                <w:rFonts w:ascii="TH SarabunPSK" w:hAnsi="TH SarabunPSK" w:cs="TH SarabunPSK"/>
              </w:rPr>
              <w:t xml:space="preserve"> and all its courses are shown to be comprehensive, up</w:t>
            </w:r>
            <w:r w:rsidRPr="003158E6">
              <w:rPr>
                <w:rFonts w:ascii="TH SarabunPSK" w:hAnsi="TH SarabunPSK" w:cs="TH SarabunPSK"/>
                <w:cs/>
              </w:rPr>
              <w:t>-</w:t>
            </w:r>
            <w:r w:rsidRPr="003158E6">
              <w:rPr>
                <w:rFonts w:ascii="TH SarabunPSK" w:hAnsi="TH SarabunPSK" w:cs="TH SarabunPSK"/>
              </w:rPr>
              <w:t>to</w:t>
            </w:r>
            <w:r w:rsidRPr="003158E6">
              <w:rPr>
                <w:rFonts w:ascii="TH SarabunPSK" w:hAnsi="TH SarabunPSK" w:cs="TH SarabunPSK"/>
                <w:cs/>
              </w:rPr>
              <w:t>-</w:t>
            </w:r>
            <w:r w:rsidRPr="003158E6">
              <w:rPr>
                <w:rFonts w:ascii="TH SarabunPSK" w:hAnsi="TH SarabunPSK" w:cs="TH SarabunPSK"/>
              </w:rPr>
              <w:t>date, and made available and communicated to all stakeholders</w:t>
            </w:r>
            <w:r w:rsidRPr="003158E6">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61AF55FB" w14:textId="77777777" w:rsidR="00950747" w:rsidRPr="00A53789" w:rsidRDefault="00950747" w:rsidP="0095074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1E8271CD" w14:textId="77777777" w:rsidR="00950747" w:rsidRPr="00A53789" w:rsidRDefault="00950747" w:rsidP="00950747">
            <w:pPr>
              <w:rPr>
                <w:rFonts w:ascii="TH SarabunPSK" w:hAnsi="TH SarabunPSK" w:cs="TH SarabunPSK"/>
              </w:rPr>
            </w:pPr>
          </w:p>
        </w:tc>
      </w:tr>
      <w:tr w:rsidR="00950747" w:rsidRPr="00A53789" w14:paraId="7512B61D" w14:textId="77777777" w:rsidTr="002E6551">
        <w:trPr>
          <w:cantSplit/>
        </w:trPr>
        <w:tc>
          <w:tcPr>
            <w:tcW w:w="794" w:type="pct"/>
            <w:vMerge/>
            <w:tcBorders>
              <w:left w:val="single" w:sz="4" w:space="0" w:color="auto"/>
              <w:right w:val="single" w:sz="4" w:space="0" w:color="auto"/>
            </w:tcBorders>
          </w:tcPr>
          <w:p w14:paraId="7E4061F8" w14:textId="77777777" w:rsidR="00950747" w:rsidRPr="00A53789" w:rsidRDefault="00950747" w:rsidP="00950747">
            <w:pPr>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06FB6979" w14:textId="7D3254FC" w:rsidR="00950747" w:rsidRPr="00A53789" w:rsidRDefault="00950747" w:rsidP="00950747">
            <w:pPr>
              <w:autoSpaceDE w:val="0"/>
              <w:autoSpaceDN w:val="0"/>
              <w:adjustRightInd w:val="0"/>
              <w:rPr>
                <w:rFonts w:ascii="TH SarabunPSK" w:hAnsi="TH SarabunPSK" w:cs="TH SarabunPSK"/>
              </w:rPr>
            </w:pPr>
            <w:r w:rsidRPr="003158E6">
              <w:rPr>
                <w:rFonts w:ascii="TH SarabunPSK" w:hAnsi="TH SarabunPSK" w:cs="TH SarabunPSK"/>
              </w:rPr>
              <w:t>2</w:t>
            </w:r>
            <w:r w:rsidRPr="003158E6">
              <w:rPr>
                <w:rFonts w:ascii="TH SarabunPSK" w:hAnsi="TH SarabunPSK" w:cs="TH SarabunPSK"/>
                <w:cs/>
              </w:rPr>
              <w:t>.</w:t>
            </w:r>
            <w:r w:rsidRPr="003158E6">
              <w:rPr>
                <w:rFonts w:ascii="TH SarabunPSK" w:hAnsi="TH SarabunPSK" w:cs="TH SarabunPSK"/>
              </w:rPr>
              <w:t>2 The design of the curriculum is shown to be constructively aligned with achieving the expected learning outcomes</w:t>
            </w:r>
            <w:r w:rsidRPr="003158E6">
              <w:rPr>
                <w:rFonts w:ascii="TH SarabunPSK" w:hAnsi="TH SarabunPSK" w:cs="TH SarabunPSK"/>
                <w:cs/>
              </w:rPr>
              <w:t>.</w:t>
            </w:r>
          </w:p>
        </w:tc>
        <w:tc>
          <w:tcPr>
            <w:tcW w:w="1146" w:type="pct"/>
            <w:tcBorders>
              <w:top w:val="single" w:sz="4" w:space="0" w:color="auto"/>
              <w:left w:val="single" w:sz="4" w:space="0" w:color="auto"/>
              <w:bottom w:val="nil"/>
              <w:right w:val="single" w:sz="4" w:space="0" w:color="auto"/>
            </w:tcBorders>
          </w:tcPr>
          <w:p w14:paraId="7609FC87" w14:textId="77777777" w:rsidR="00950747" w:rsidRPr="00A53789" w:rsidRDefault="00950747" w:rsidP="00950747">
            <w:pPr>
              <w:rPr>
                <w:rFonts w:ascii="TH SarabunPSK" w:hAnsi="TH SarabunPSK" w:cs="TH SarabunPSK"/>
              </w:rPr>
            </w:pPr>
          </w:p>
        </w:tc>
        <w:tc>
          <w:tcPr>
            <w:tcW w:w="1298" w:type="pct"/>
            <w:tcBorders>
              <w:top w:val="single" w:sz="4" w:space="0" w:color="auto"/>
              <w:left w:val="single" w:sz="4" w:space="0" w:color="auto"/>
              <w:bottom w:val="nil"/>
              <w:right w:val="single" w:sz="4" w:space="0" w:color="auto"/>
            </w:tcBorders>
          </w:tcPr>
          <w:p w14:paraId="7829C25F" w14:textId="77777777" w:rsidR="00950747" w:rsidRPr="00A53789" w:rsidRDefault="00950747" w:rsidP="00950747">
            <w:pPr>
              <w:rPr>
                <w:rFonts w:ascii="TH SarabunPSK" w:hAnsi="TH SarabunPSK" w:cs="TH SarabunPSK"/>
              </w:rPr>
            </w:pPr>
          </w:p>
        </w:tc>
      </w:tr>
      <w:tr w:rsidR="00950747" w:rsidRPr="00A53789" w14:paraId="0A8AB7EB" w14:textId="77777777" w:rsidTr="002E6551">
        <w:trPr>
          <w:cantSplit/>
        </w:trPr>
        <w:tc>
          <w:tcPr>
            <w:tcW w:w="794" w:type="pct"/>
            <w:vMerge/>
            <w:tcBorders>
              <w:left w:val="single" w:sz="4" w:space="0" w:color="auto"/>
              <w:right w:val="single" w:sz="4" w:space="0" w:color="auto"/>
            </w:tcBorders>
          </w:tcPr>
          <w:p w14:paraId="041BE3CE" w14:textId="77777777" w:rsidR="00950747" w:rsidRPr="00A53789" w:rsidRDefault="00950747" w:rsidP="00950747">
            <w:pPr>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3CFF0292" w14:textId="3DD3E711" w:rsidR="00950747" w:rsidRPr="00A53789" w:rsidRDefault="00950747" w:rsidP="00950747">
            <w:pPr>
              <w:autoSpaceDE w:val="0"/>
              <w:autoSpaceDN w:val="0"/>
              <w:adjustRightInd w:val="0"/>
              <w:rPr>
                <w:rFonts w:ascii="TH SarabunPSK" w:hAnsi="TH SarabunPSK" w:cs="TH SarabunPSK"/>
              </w:rPr>
            </w:pPr>
            <w:r w:rsidRPr="003158E6">
              <w:rPr>
                <w:rFonts w:ascii="TH SarabunPSK" w:hAnsi="TH SarabunPSK" w:cs="TH SarabunPSK"/>
              </w:rPr>
              <w:t>2</w:t>
            </w:r>
            <w:r w:rsidRPr="003158E6">
              <w:rPr>
                <w:rFonts w:ascii="TH SarabunPSK" w:hAnsi="TH SarabunPSK" w:cs="TH SarabunPSK"/>
                <w:cs/>
              </w:rPr>
              <w:t>.</w:t>
            </w:r>
            <w:r w:rsidRPr="003158E6">
              <w:rPr>
                <w:rFonts w:ascii="TH SarabunPSK" w:hAnsi="TH SarabunPSK" w:cs="TH SarabunPSK"/>
              </w:rPr>
              <w:t>3 The design of the curriculum is shown to include feedback from stakeholders, especially external stakeholders</w:t>
            </w:r>
            <w:r w:rsidRPr="003158E6">
              <w:rPr>
                <w:rFonts w:ascii="TH SarabunPSK" w:hAnsi="TH SarabunPSK" w:cs="TH SarabunPSK"/>
                <w:cs/>
              </w:rPr>
              <w:t>.</w:t>
            </w:r>
          </w:p>
        </w:tc>
        <w:tc>
          <w:tcPr>
            <w:tcW w:w="1146" w:type="pct"/>
            <w:tcBorders>
              <w:top w:val="nil"/>
              <w:left w:val="single" w:sz="4" w:space="0" w:color="auto"/>
              <w:bottom w:val="single" w:sz="4" w:space="0" w:color="auto"/>
              <w:right w:val="single" w:sz="4" w:space="0" w:color="auto"/>
            </w:tcBorders>
          </w:tcPr>
          <w:p w14:paraId="1E125F60" w14:textId="77777777" w:rsidR="00950747" w:rsidRPr="00A53789" w:rsidRDefault="00950747" w:rsidP="00950747">
            <w:pPr>
              <w:rPr>
                <w:rFonts w:ascii="TH SarabunPSK" w:hAnsi="TH SarabunPSK" w:cs="TH SarabunPSK"/>
              </w:rPr>
            </w:pPr>
          </w:p>
        </w:tc>
        <w:tc>
          <w:tcPr>
            <w:tcW w:w="1298" w:type="pct"/>
            <w:tcBorders>
              <w:top w:val="nil"/>
              <w:left w:val="single" w:sz="4" w:space="0" w:color="auto"/>
              <w:bottom w:val="single" w:sz="4" w:space="0" w:color="auto"/>
              <w:right w:val="single" w:sz="4" w:space="0" w:color="auto"/>
            </w:tcBorders>
          </w:tcPr>
          <w:p w14:paraId="41E1B287" w14:textId="77777777" w:rsidR="00950747" w:rsidRPr="00A53789" w:rsidRDefault="00950747" w:rsidP="00950747">
            <w:pPr>
              <w:rPr>
                <w:rFonts w:ascii="TH SarabunPSK" w:hAnsi="TH SarabunPSK" w:cs="TH SarabunPSK"/>
              </w:rPr>
            </w:pPr>
          </w:p>
        </w:tc>
      </w:tr>
      <w:tr w:rsidR="00950747" w:rsidRPr="00A53789" w14:paraId="401E102A" w14:textId="77777777" w:rsidTr="00520C44">
        <w:trPr>
          <w:cantSplit/>
        </w:trPr>
        <w:tc>
          <w:tcPr>
            <w:tcW w:w="794" w:type="pct"/>
            <w:vMerge/>
            <w:tcBorders>
              <w:left w:val="single" w:sz="4" w:space="0" w:color="auto"/>
              <w:right w:val="single" w:sz="4" w:space="0" w:color="auto"/>
            </w:tcBorders>
          </w:tcPr>
          <w:p w14:paraId="7536EEF4" w14:textId="77777777" w:rsidR="00950747" w:rsidRPr="00A53789" w:rsidRDefault="00950747" w:rsidP="00950747">
            <w:pPr>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5779FBD4" w14:textId="77E1317F" w:rsidR="00950747" w:rsidRPr="00A53789" w:rsidRDefault="00950747" w:rsidP="00950747">
            <w:pPr>
              <w:autoSpaceDE w:val="0"/>
              <w:autoSpaceDN w:val="0"/>
              <w:adjustRightInd w:val="0"/>
              <w:rPr>
                <w:rFonts w:ascii="TH SarabunPSK" w:hAnsi="TH SarabunPSK" w:cs="TH SarabunPSK"/>
              </w:rPr>
            </w:pPr>
            <w:r w:rsidRPr="003158E6">
              <w:rPr>
                <w:rFonts w:ascii="TH SarabunPSK" w:hAnsi="TH SarabunPSK" w:cs="TH SarabunPSK"/>
              </w:rPr>
              <w:t>2</w:t>
            </w:r>
            <w:r w:rsidRPr="003158E6">
              <w:rPr>
                <w:rFonts w:ascii="TH SarabunPSK" w:hAnsi="TH SarabunPSK" w:cs="TH SarabunPSK"/>
                <w:cs/>
              </w:rPr>
              <w:t>.</w:t>
            </w:r>
            <w:r w:rsidRPr="003158E6">
              <w:rPr>
                <w:rFonts w:ascii="TH SarabunPSK" w:hAnsi="TH SarabunPSK" w:cs="TH SarabunPSK"/>
              </w:rPr>
              <w:t>4 The contribution made by each course in achieving the expected learning outcomes is shown to be clear</w:t>
            </w:r>
            <w:r w:rsidRPr="003158E6">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7DBED126" w14:textId="77777777" w:rsidR="00950747" w:rsidRPr="00A53789" w:rsidRDefault="00950747" w:rsidP="0095074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1C6A968B" w14:textId="77777777" w:rsidR="00950747" w:rsidRPr="00A53789" w:rsidRDefault="00950747" w:rsidP="00950747">
            <w:pPr>
              <w:rPr>
                <w:rFonts w:ascii="TH SarabunPSK" w:hAnsi="TH SarabunPSK" w:cs="TH SarabunPSK"/>
              </w:rPr>
            </w:pPr>
          </w:p>
        </w:tc>
      </w:tr>
      <w:tr w:rsidR="00950747" w:rsidRPr="00A53789" w14:paraId="1A0C796C" w14:textId="77777777" w:rsidTr="00520C44">
        <w:trPr>
          <w:cantSplit/>
        </w:trPr>
        <w:tc>
          <w:tcPr>
            <w:tcW w:w="794" w:type="pct"/>
            <w:vMerge/>
            <w:tcBorders>
              <w:left w:val="single" w:sz="4" w:space="0" w:color="auto"/>
              <w:right w:val="single" w:sz="4" w:space="0" w:color="auto"/>
            </w:tcBorders>
          </w:tcPr>
          <w:p w14:paraId="4951D48E" w14:textId="77777777" w:rsidR="00950747" w:rsidRPr="00A53789" w:rsidRDefault="00950747" w:rsidP="00950747">
            <w:pPr>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635417A3" w14:textId="278D14E8" w:rsidR="00950747" w:rsidRPr="00A53789" w:rsidRDefault="00950747" w:rsidP="00950747">
            <w:pPr>
              <w:autoSpaceDE w:val="0"/>
              <w:autoSpaceDN w:val="0"/>
              <w:adjustRightInd w:val="0"/>
              <w:rPr>
                <w:rFonts w:ascii="TH SarabunPSK" w:hAnsi="TH SarabunPSK" w:cs="TH SarabunPSK"/>
              </w:rPr>
            </w:pPr>
            <w:r w:rsidRPr="003158E6">
              <w:rPr>
                <w:rFonts w:ascii="TH SarabunPSK" w:hAnsi="TH SarabunPSK" w:cs="TH SarabunPSK"/>
              </w:rPr>
              <w:t>2</w:t>
            </w:r>
            <w:r w:rsidRPr="003158E6">
              <w:rPr>
                <w:rFonts w:ascii="TH SarabunPSK" w:hAnsi="TH SarabunPSK" w:cs="TH SarabunPSK"/>
                <w:cs/>
              </w:rPr>
              <w:t>.</w:t>
            </w:r>
            <w:r w:rsidRPr="003158E6">
              <w:rPr>
                <w:rFonts w:ascii="TH SarabunPSK" w:hAnsi="TH SarabunPSK" w:cs="TH SarabunPSK"/>
              </w:rPr>
              <w:t xml:space="preserve">5 The curriculum to show that all its courses are logically structured, properly sequenced </w:t>
            </w:r>
            <w:r w:rsidRPr="003158E6">
              <w:rPr>
                <w:rFonts w:ascii="TH SarabunPSK" w:hAnsi="TH SarabunPSK" w:cs="TH SarabunPSK"/>
                <w:cs/>
              </w:rPr>
              <w:t>(</w:t>
            </w:r>
            <w:r w:rsidRPr="003158E6">
              <w:rPr>
                <w:rFonts w:ascii="TH SarabunPSK" w:hAnsi="TH SarabunPSK" w:cs="TH SarabunPSK"/>
              </w:rPr>
              <w:t xml:space="preserve">progression from basic to intermediate to </w:t>
            </w:r>
            <w:proofErr w:type="spellStart"/>
            <w:r w:rsidRPr="003158E6">
              <w:rPr>
                <w:rFonts w:ascii="TH SarabunPSK" w:hAnsi="TH SarabunPSK" w:cs="TH SarabunPSK"/>
              </w:rPr>
              <w:t>specialised</w:t>
            </w:r>
            <w:proofErr w:type="spellEnd"/>
            <w:r w:rsidRPr="003158E6">
              <w:rPr>
                <w:rFonts w:ascii="TH SarabunPSK" w:hAnsi="TH SarabunPSK" w:cs="TH SarabunPSK"/>
              </w:rPr>
              <w:t xml:space="preserve"> courses</w:t>
            </w:r>
            <w:r w:rsidRPr="003158E6">
              <w:rPr>
                <w:rFonts w:ascii="TH SarabunPSK" w:hAnsi="TH SarabunPSK" w:cs="TH SarabunPSK"/>
                <w:cs/>
              </w:rPr>
              <w:t>)</w:t>
            </w:r>
            <w:r w:rsidRPr="003158E6">
              <w:rPr>
                <w:rFonts w:ascii="TH SarabunPSK" w:hAnsi="TH SarabunPSK" w:cs="TH SarabunPSK"/>
              </w:rPr>
              <w:t>, and are integrated</w:t>
            </w:r>
            <w:r w:rsidRPr="003158E6">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2C1BB011" w14:textId="77777777" w:rsidR="00950747" w:rsidRPr="00A53789" w:rsidRDefault="00950747" w:rsidP="0095074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3D3E4C93" w14:textId="77777777" w:rsidR="00950747" w:rsidRPr="00A53789" w:rsidRDefault="00950747" w:rsidP="00950747">
            <w:pPr>
              <w:rPr>
                <w:rFonts w:ascii="TH SarabunPSK" w:hAnsi="TH SarabunPSK" w:cs="TH SarabunPSK"/>
              </w:rPr>
            </w:pPr>
          </w:p>
        </w:tc>
      </w:tr>
      <w:tr w:rsidR="00950747" w:rsidRPr="00A53789" w14:paraId="7DC73ADE" w14:textId="77777777" w:rsidTr="00520C44">
        <w:trPr>
          <w:cantSplit/>
        </w:trPr>
        <w:tc>
          <w:tcPr>
            <w:tcW w:w="794" w:type="pct"/>
            <w:vMerge/>
            <w:tcBorders>
              <w:left w:val="single" w:sz="4" w:space="0" w:color="auto"/>
              <w:right w:val="single" w:sz="4" w:space="0" w:color="auto"/>
            </w:tcBorders>
          </w:tcPr>
          <w:p w14:paraId="455A809E" w14:textId="77777777" w:rsidR="00950747" w:rsidRPr="00A53789" w:rsidRDefault="00950747" w:rsidP="00950747">
            <w:pPr>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3C051433" w14:textId="2D9439DC" w:rsidR="00950747" w:rsidRPr="00A53789" w:rsidRDefault="00950747" w:rsidP="00950747">
            <w:pPr>
              <w:autoSpaceDE w:val="0"/>
              <w:autoSpaceDN w:val="0"/>
              <w:adjustRightInd w:val="0"/>
              <w:rPr>
                <w:rFonts w:ascii="TH SarabunPSK" w:hAnsi="TH SarabunPSK" w:cs="TH SarabunPSK"/>
              </w:rPr>
            </w:pPr>
            <w:r w:rsidRPr="003158E6">
              <w:rPr>
                <w:rFonts w:ascii="TH SarabunPSK" w:hAnsi="TH SarabunPSK" w:cs="TH SarabunPSK"/>
              </w:rPr>
              <w:t>2</w:t>
            </w:r>
            <w:r w:rsidRPr="003158E6">
              <w:rPr>
                <w:rFonts w:ascii="TH SarabunPSK" w:hAnsi="TH SarabunPSK" w:cs="TH SarabunPSK"/>
                <w:cs/>
              </w:rPr>
              <w:t>.</w:t>
            </w:r>
            <w:r w:rsidRPr="003158E6">
              <w:rPr>
                <w:rFonts w:ascii="TH SarabunPSK" w:hAnsi="TH SarabunPSK" w:cs="TH SarabunPSK"/>
              </w:rPr>
              <w:t>6 The curriculum to have option</w:t>
            </w:r>
            <w:r w:rsidRPr="003158E6">
              <w:rPr>
                <w:rFonts w:ascii="TH SarabunPSK" w:hAnsi="TH SarabunPSK" w:cs="TH SarabunPSK"/>
                <w:cs/>
              </w:rPr>
              <w:t>(</w:t>
            </w:r>
            <w:r w:rsidRPr="003158E6">
              <w:rPr>
                <w:rFonts w:ascii="TH SarabunPSK" w:hAnsi="TH SarabunPSK" w:cs="TH SarabunPSK"/>
              </w:rPr>
              <w:t>s</w:t>
            </w:r>
            <w:r w:rsidRPr="003158E6">
              <w:rPr>
                <w:rFonts w:ascii="TH SarabunPSK" w:hAnsi="TH SarabunPSK" w:cs="TH SarabunPSK"/>
                <w:cs/>
              </w:rPr>
              <w:t xml:space="preserve">) </w:t>
            </w:r>
            <w:r w:rsidRPr="003158E6">
              <w:rPr>
                <w:rFonts w:ascii="TH SarabunPSK" w:hAnsi="TH SarabunPSK" w:cs="TH SarabunPSK"/>
              </w:rPr>
              <w:t>for students to pursue major and</w:t>
            </w:r>
            <w:r w:rsidRPr="003158E6">
              <w:rPr>
                <w:rFonts w:ascii="TH SarabunPSK" w:hAnsi="TH SarabunPSK" w:cs="TH SarabunPSK"/>
                <w:cs/>
              </w:rPr>
              <w:t>/</w:t>
            </w:r>
            <w:r w:rsidRPr="003158E6">
              <w:rPr>
                <w:rFonts w:ascii="TH SarabunPSK" w:hAnsi="TH SarabunPSK" w:cs="TH SarabunPSK"/>
              </w:rPr>
              <w:t xml:space="preserve">or minor </w:t>
            </w:r>
            <w:proofErr w:type="spellStart"/>
            <w:r w:rsidRPr="003158E6">
              <w:rPr>
                <w:rFonts w:ascii="TH SarabunPSK" w:hAnsi="TH SarabunPSK" w:cs="TH SarabunPSK"/>
              </w:rPr>
              <w:t>specialisations</w:t>
            </w:r>
            <w:proofErr w:type="spellEnd"/>
            <w:r w:rsidRPr="003158E6">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29E4CA76" w14:textId="77777777" w:rsidR="00950747" w:rsidRPr="00A53789" w:rsidRDefault="00950747" w:rsidP="0095074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4937D3DA" w14:textId="77777777" w:rsidR="00950747" w:rsidRPr="00A53789" w:rsidRDefault="00950747" w:rsidP="00950747">
            <w:pPr>
              <w:rPr>
                <w:rFonts w:ascii="TH SarabunPSK" w:hAnsi="TH SarabunPSK" w:cs="TH SarabunPSK"/>
              </w:rPr>
            </w:pPr>
          </w:p>
        </w:tc>
      </w:tr>
      <w:tr w:rsidR="00950747" w:rsidRPr="00A53789" w14:paraId="6BFA90BE" w14:textId="77777777" w:rsidTr="00520C44">
        <w:trPr>
          <w:cantSplit/>
        </w:trPr>
        <w:tc>
          <w:tcPr>
            <w:tcW w:w="794" w:type="pct"/>
            <w:vMerge/>
            <w:tcBorders>
              <w:left w:val="single" w:sz="4" w:space="0" w:color="auto"/>
              <w:bottom w:val="single" w:sz="4" w:space="0" w:color="auto"/>
              <w:right w:val="single" w:sz="4" w:space="0" w:color="auto"/>
            </w:tcBorders>
          </w:tcPr>
          <w:p w14:paraId="69E15D42" w14:textId="77777777" w:rsidR="00950747" w:rsidRPr="00A53789" w:rsidRDefault="00950747" w:rsidP="00950747">
            <w:pPr>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05C3AE62" w14:textId="02D84038" w:rsidR="00950747" w:rsidRPr="00A53789" w:rsidRDefault="00950747" w:rsidP="00950747">
            <w:pPr>
              <w:tabs>
                <w:tab w:val="left" w:pos="20"/>
              </w:tabs>
              <w:ind w:left="20" w:hanging="20"/>
              <w:rPr>
                <w:rFonts w:ascii="TH SarabunPSK" w:hAnsi="TH SarabunPSK" w:cs="TH SarabunPSK"/>
              </w:rPr>
            </w:pPr>
            <w:r w:rsidRPr="003158E6">
              <w:rPr>
                <w:rFonts w:ascii="TH SarabunPSK" w:hAnsi="TH SarabunPSK" w:cs="TH SarabunPSK"/>
              </w:rPr>
              <w:t>2</w:t>
            </w:r>
            <w:r w:rsidRPr="003158E6">
              <w:rPr>
                <w:rFonts w:ascii="TH SarabunPSK" w:hAnsi="TH SarabunPSK" w:cs="TH SarabunPSK"/>
                <w:cs/>
              </w:rPr>
              <w:t>.</w:t>
            </w:r>
            <w:r w:rsidRPr="003158E6">
              <w:rPr>
                <w:rFonts w:ascii="TH SarabunPSK" w:hAnsi="TH SarabunPSK" w:cs="TH SarabunPSK"/>
              </w:rPr>
              <w:t xml:space="preserve">7 The </w:t>
            </w:r>
            <w:proofErr w:type="spellStart"/>
            <w:r w:rsidRPr="003158E6">
              <w:rPr>
                <w:rFonts w:ascii="TH SarabunPSK" w:hAnsi="TH SarabunPSK" w:cs="TH SarabunPSK"/>
              </w:rPr>
              <w:t>programme</w:t>
            </w:r>
            <w:proofErr w:type="spellEnd"/>
            <w:r w:rsidRPr="003158E6">
              <w:rPr>
                <w:rFonts w:ascii="TH SarabunPSK" w:hAnsi="TH SarabunPSK" w:cs="TH SarabunPSK"/>
              </w:rPr>
              <w:t xml:space="preserve"> to show that its curriculum is reviewed periodically following an established procedure and that it remains up</w:t>
            </w:r>
            <w:r w:rsidRPr="003158E6">
              <w:rPr>
                <w:rFonts w:ascii="TH SarabunPSK" w:hAnsi="TH SarabunPSK" w:cs="TH SarabunPSK"/>
                <w:cs/>
              </w:rPr>
              <w:t>-</w:t>
            </w:r>
            <w:r w:rsidRPr="003158E6">
              <w:rPr>
                <w:rFonts w:ascii="TH SarabunPSK" w:hAnsi="TH SarabunPSK" w:cs="TH SarabunPSK"/>
              </w:rPr>
              <w:t>to</w:t>
            </w:r>
            <w:r w:rsidRPr="003158E6">
              <w:rPr>
                <w:rFonts w:ascii="TH SarabunPSK" w:hAnsi="TH SarabunPSK" w:cs="TH SarabunPSK"/>
                <w:cs/>
              </w:rPr>
              <w:t>-</w:t>
            </w:r>
            <w:r w:rsidRPr="003158E6">
              <w:rPr>
                <w:rFonts w:ascii="TH SarabunPSK" w:hAnsi="TH SarabunPSK" w:cs="TH SarabunPSK"/>
              </w:rPr>
              <w:t>date and relevant to industry</w:t>
            </w:r>
            <w:r w:rsidRPr="003158E6">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3F058D50" w14:textId="77777777" w:rsidR="00950747" w:rsidRPr="00A53789" w:rsidRDefault="00950747" w:rsidP="0095074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530B1A3E" w14:textId="77777777" w:rsidR="00950747" w:rsidRPr="00A53789" w:rsidRDefault="00950747" w:rsidP="00950747">
            <w:pPr>
              <w:rPr>
                <w:rFonts w:ascii="TH SarabunPSK" w:hAnsi="TH SarabunPSK" w:cs="TH SarabunPSK"/>
              </w:rPr>
            </w:pPr>
          </w:p>
        </w:tc>
      </w:tr>
      <w:tr w:rsidR="00950747" w:rsidRPr="00A53789" w14:paraId="78522B52" w14:textId="77777777" w:rsidTr="00520C44">
        <w:trPr>
          <w:cantSplit/>
        </w:trPr>
        <w:tc>
          <w:tcPr>
            <w:tcW w:w="794" w:type="pct"/>
            <w:vMerge w:val="restart"/>
            <w:tcBorders>
              <w:top w:val="single" w:sz="4" w:space="0" w:color="auto"/>
              <w:left w:val="single" w:sz="4" w:space="0" w:color="auto"/>
              <w:right w:val="single" w:sz="4" w:space="0" w:color="auto"/>
            </w:tcBorders>
          </w:tcPr>
          <w:p w14:paraId="068FA929" w14:textId="5080477C" w:rsidR="00950747" w:rsidRPr="00950747" w:rsidRDefault="00950747" w:rsidP="00950747">
            <w:pPr>
              <w:ind w:right="-19"/>
              <w:rPr>
                <w:rFonts w:ascii="TH SarabunPSK" w:hAnsi="TH SarabunPSK" w:cs="TH SarabunPSK"/>
                <w:b/>
                <w:bCs/>
              </w:rPr>
            </w:pPr>
            <w:r w:rsidRPr="00A53789">
              <w:rPr>
                <w:rFonts w:ascii="TH SarabunPSK" w:hAnsi="TH SarabunPSK" w:cs="TH SarabunPSK" w:hint="cs"/>
                <w:b/>
                <w:bCs/>
              </w:rPr>
              <w:t>AUN</w:t>
            </w:r>
            <w:r w:rsidRPr="00A53789">
              <w:rPr>
                <w:rFonts w:ascii="TH SarabunPSK" w:hAnsi="TH SarabunPSK" w:cs="TH SarabunPSK" w:hint="cs"/>
                <w:b/>
                <w:bCs/>
                <w:cs/>
              </w:rPr>
              <w:t xml:space="preserve">. </w:t>
            </w:r>
            <w:r w:rsidRPr="00A53789">
              <w:rPr>
                <w:rFonts w:ascii="TH SarabunPSK" w:hAnsi="TH SarabunPSK" w:cs="TH SarabunPSK" w:hint="cs"/>
                <w:b/>
                <w:bCs/>
              </w:rPr>
              <w:t>3</w:t>
            </w:r>
            <w:r>
              <w:rPr>
                <w:rFonts w:ascii="TH SarabunPSK" w:hAnsi="TH SarabunPSK" w:cs="TH SarabunPSK" w:hint="cs"/>
                <w:b/>
                <w:bCs/>
                <w:cs/>
              </w:rPr>
              <w:t xml:space="preserve"> </w:t>
            </w:r>
            <w:r w:rsidRPr="00A53789">
              <w:rPr>
                <w:rFonts w:ascii="TH SarabunPSK" w:hAnsi="TH SarabunPSK" w:cs="TH SarabunPSK" w:hint="cs"/>
                <w:b/>
                <w:bCs/>
              </w:rPr>
              <w:t>Teaching and Learning Approach</w:t>
            </w:r>
          </w:p>
        </w:tc>
        <w:tc>
          <w:tcPr>
            <w:tcW w:w="1762" w:type="pct"/>
            <w:tcBorders>
              <w:top w:val="single" w:sz="4" w:space="0" w:color="auto"/>
              <w:left w:val="single" w:sz="4" w:space="0" w:color="auto"/>
              <w:bottom w:val="single" w:sz="4" w:space="0" w:color="auto"/>
              <w:right w:val="single" w:sz="4" w:space="0" w:color="auto"/>
            </w:tcBorders>
          </w:tcPr>
          <w:p w14:paraId="50593F2B" w14:textId="0CE4B73A" w:rsidR="00950747" w:rsidRPr="00A53789" w:rsidRDefault="00950747" w:rsidP="00950747">
            <w:pPr>
              <w:autoSpaceDE w:val="0"/>
              <w:autoSpaceDN w:val="0"/>
              <w:adjustRightInd w:val="0"/>
              <w:rPr>
                <w:rFonts w:ascii="TH SarabunPSK" w:hAnsi="TH SarabunPSK" w:cs="TH SarabunPSK"/>
              </w:rPr>
            </w:pPr>
            <w:r w:rsidRPr="003158E6">
              <w:rPr>
                <w:rFonts w:ascii="TH SarabunPSK" w:hAnsi="TH SarabunPSK" w:cs="TH SarabunPSK"/>
                <w:cs/>
              </w:rPr>
              <w:t xml:space="preserve">3.1 </w:t>
            </w:r>
            <w:r w:rsidRPr="003158E6">
              <w:rPr>
                <w:rFonts w:ascii="TH SarabunPSK" w:hAnsi="TH SarabunPSK" w:cs="TH SarabunPSK"/>
              </w:rPr>
              <w:t>The educational philosophy is shown to be articulated and communicated to all stakeholders</w:t>
            </w:r>
            <w:r w:rsidRPr="003158E6">
              <w:rPr>
                <w:rFonts w:ascii="TH SarabunPSK" w:hAnsi="TH SarabunPSK" w:cs="TH SarabunPSK"/>
                <w:cs/>
              </w:rPr>
              <w:t xml:space="preserve">. </w:t>
            </w:r>
            <w:r w:rsidRPr="003158E6">
              <w:rPr>
                <w:rFonts w:ascii="TH SarabunPSK" w:hAnsi="TH SarabunPSK" w:cs="TH SarabunPSK"/>
              </w:rPr>
              <w:t>It is also shown to be reflected in the teaching and learning activities</w:t>
            </w:r>
            <w:r w:rsidRPr="003158E6">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0AD93415" w14:textId="77777777" w:rsidR="00950747" w:rsidRPr="00A53789" w:rsidRDefault="00950747" w:rsidP="0095074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49AFCCD7" w14:textId="77777777" w:rsidR="00950747" w:rsidRPr="00A53789" w:rsidRDefault="00950747" w:rsidP="00950747">
            <w:pPr>
              <w:rPr>
                <w:rFonts w:ascii="TH SarabunPSK" w:hAnsi="TH SarabunPSK" w:cs="TH SarabunPSK"/>
              </w:rPr>
            </w:pPr>
          </w:p>
        </w:tc>
      </w:tr>
      <w:tr w:rsidR="00950747" w:rsidRPr="00A53789" w14:paraId="686DD8D1" w14:textId="77777777" w:rsidTr="00520C44">
        <w:trPr>
          <w:cantSplit/>
        </w:trPr>
        <w:tc>
          <w:tcPr>
            <w:tcW w:w="794" w:type="pct"/>
            <w:vMerge/>
            <w:tcBorders>
              <w:left w:val="single" w:sz="4" w:space="0" w:color="auto"/>
              <w:right w:val="single" w:sz="4" w:space="0" w:color="auto"/>
            </w:tcBorders>
          </w:tcPr>
          <w:p w14:paraId="0354D31E" w14:textId="77777777" w:rsidR="00950747" w:rsidRPr="00A53789" w:rsidRDefault="00950747" w:rsidP="00950747">
            <w:pPr>
              <w:ind w:right="-116"/>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6833CFC8" w14:textId="4AD1400F" w:rsidR="00950747" w:rsidRPr="00A53789" w:rsidRDefault="00950747" w:rsidP="00950747">
            <w:pPr>
              <w:autoSpaceDE w:val="0"/>
              <w:autoSpaceDN w:val="0"/>
              <w:adjustRightInd w:val="0"/>
              <w:rPr>
                <w:rFonts w:ascii="TH SarabunPSK" w:hAnsi="TH SarabunPSK" w:cs="TH SarabunPSK"/>
              </w:rPr>
            </w:pPr>
            <w:r w:rsidRPr="003158E6">
              <w:rPr>
                <w:rFonts w:ascii="TH SarabunPSK" w:hAnsi="TH SarabunPSK" w:cs="TH SarabunPSK"/>
                <w:cs/>
              </w:rPr>
              <w:t xml:space="preserve">3.2 </w:t>
            </w:r>
            <w:r w:rsidRPr="003158E6">
              <w:rPr>
                <w:rFonts w:ascii="TH SarabunPSK" w:hAnsi="TH SarabunPSK" w:cs="TH SarabunPSK"/>
              </w:rPr>
              <w:t>The teaching and learning activities are shown to allow students to participate responsibly in the learning process</w:t>
            </w:r>
            <w:r w:rsidRPr="003158E6">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26B71A1B" w14:textId="77777777" w:rsidR="00950747" w:rsidRPr="00A53789" w:rsidRDefault="00950747" w:rsidP="0095074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59713E3F" w14:textId="77777777" w:rsidR="00950747" w:rsidRPr="00A53789" w:rsidRDefault="00950747" w:rsidP="00950747">
            <w:pPr>
              <w:rPr>
                <w:rFonts w:ascii="TH SarabunPSK" w:hAnsi="TH SarabunPSK" w:cs="TH SarabunPSK"/>
              </w:rPr>
            </w:pPr>
          </w:p>
        </w:tc>
      </w:tr>
      <w:tr w:rsidR="00950747" w:rsidRPr="00A53789" w14:paraId="56A0EB6B" w14:textId="77777777" w:rsidTr="00520C44">
        <w:trPr>
          <w:cantSplit/>
        </w:trPr>
        <w:tc>
          <w:tcPr>
            <w:tcW w:w="794" w:type="pct"/>
            <w:vMerge/>
            <w:tcBorders>
              <w:left w:val="single" w:sz="4" w:space="0" w:color="auto"/>
              <w:right w:val="single" w:sz="4" w:space="0" w:color="auto"/>
            </w:tcBorders>
          </w:tcPr>
          <w:p w14:paraId="7A9D1218" w14:textId="77777777" w:rsidR="00950747" w:rsidRPr="00A53789" w:rsidRDefault="00950747" w:rsidP="00950747">
            <w:pPr>
              <w:ind w:right="-116"/>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76CC13EF" w14:textId="3AFB9C33" w:rsidR="00950747" w:rsidRPr="00A53789" w:rsidRDefault="00950747" w:rsidP="00950747">
            <w:pPr>
              <w:autoSpaceDE w:val="0"/>
              <w:autoSpaceDN w:val="0"/>
              <w:adjustRightInd w:val="0"/>
              <w:rPr>
                <w:rFonts w:ascii="TH SarabunPSK" w:hAnsi="TH SarabunPSK" w:cs="TH SarabunPSK"/>
              </w:rPr>
            </w:pPr>
            <w:r w:rsidRPr="003158E6">
              <w:rPr>
                <w:rFonts w:ascii="TH SarabunPSK" w:hAnsi="TH SarabunPSK" w:cs="TH SarabunPSK"/>
              </w:rPr>
              <w:t>3</w:t>
            </w:r>
            <w:r w:rsidRPr="003158E6">
              <w:rPr>
                <w:rFonts w:ascii="TH SarabunPSK" w:hAnsi="TH SarabunPSK" w:cs="TH SarabunPSK"/>
                <w:cs/>
              </w:rPr>
              <w:t>.</w:t>
            </w:r>
            <w:r w:rsidRPr="003158E6">
              <w:rPr>
                <w:rFonts w:ascii="TH SarabunPSK" w:hAnsi="TH SarabunPSK" w:cs="TH SarabunPSK"/>
              </w:rPr>
              <w:t>3 The teaching and learning activities are shown to involve active learning by the students</w:t>
            </w:r>
            <w:r w:rsidRPr="003158E6">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0E25A35A" w14:textId="77777777" w:rsidR="00950747" w:rsidRPr="00A53789" w:rsidRDefault="00950747" w:rsidP="0095074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54F859FC" w14:textId="77777777" w:rsidR="00950747" w:rsidRPr="00A53789" w:rsidRDefault="00950747" w:rsidP="00950747">
            <w:pPr>
              <w:rPr>
                <w:rFonts w:ascii="TH SarabunPSK" w:hAnsi="TH SarabunPSK" w:cs="TH SarabunPSK"/>
              </w:rPr>
            </w:pPr>
          </w:p>
        </w:tc>
      </w:tr>
      <w:tr w:rsidR="00950747" w:rsidRPr="00A53789" w14:paraId="1DEA569F" w14:textId="77777777" w:rsidTr="00520C44">
        <w:trPr>
          <w:cantSplit/>
        </w:trPr>
        <w:tc>
          <w:tcPr>
            <w:tcW w:w="794" w:type="pct"/>
            <w:vMerge/>
            <w:tcBorders>
              <w:left w:val="single" w:sz="4" w:space="0" w:color="auto"/>
              <w:right w:val="single" w:sz="4" w:space="0" w:color="auto"/>
            </w:tcBorders>
          </w:tcPr>
          <w:p w14:paraId="34C37318" w14:textId="77777777" w:rsidR="00950747" w:rsidRPr="00A53789" w:rsidRDefault="00950747" w:rsidP="00950747">
            <w:pPr>
              <w:ind w:right="-116"/>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492334D6" w14:textId="223A58CF" w:rsidR="00950747" w:rsidRPr="00A53789" w:rsidRDefault="00950747" w:rsidP="00950747">
            <w:pPr>
              <w:autoSpaceDE w:val="0"/>
              <w:autoSpaceDN w:val="0"/>
              <w:adjustRightInd w:val="0"/>
              <w:rPr>
                <w:rFonts w:ascii="TH SarabunPSK" w:hAnsi="TH SarabunPSK" w:cs="TH SarabunPSK"/>
              </w:rPr>
            </w:pPr>
            <w:r w:rsidRPr="003158E6">
              <w:rPr>
                <w:rFonts w:ascii="TH SarabunPSK" w:hAnsi="TH SarabunPSK" w:cs="TH SarabunPSK"/>
              </w:rPr>
              <w:t>3</w:t>
            </w:r>
            <w:r w:rsidRPr="003158E6">
              <w:rPr>
                <w:rFonts w:ascii="TH SarabunPSK" w:hAnsi="TH SarabunPSK" w:cs="TH SarabunPSK"/>
                <w:cs/>
              </w:rPr>
              <w:t>.</w:t>
            </w:r>
            <w:r w:rsidRPr="003158E6">
              <w:rPr>
                <w:rFonts w:ascii="TH SarabunPSK" w:hAnsi="TH SarabunPSK" w:cs="TH SarabunPSK"/>
              </w:rPr>
              <w:t>4 The teaching and learning activities are shown to promote learning, learning how to learn, and instilling in students a commitment for life</w:t>
            </w:r>
            <w:r w:rsidRPr="003158E6">
              <w:rPr>
                <w:rFonts w:ascii="TH SarabunPSK" w:hAnsi="TH SarabunPSK" w:cs="TH SarabunPSK"/>
                <w:cs/>
              </w:rPr>
              <w:t>-</w:t>
            </w:r>
            <w:r w:rsidRPr="003158E6">
              <w:rPr>
                <w:rFonts w:ascii="TH SarabunPSK" w:hAnsi="TH SarabunPSK" w:cs="TH SarabunPSK"/>
              </w:rPr>
              <w:t xml:space="preserve">long learning </w:t>
            </w:r>
            <w:r w:rsidRPr="003158E6">
              <w:rPr>
                <w:rFonts w:ascii="TH SarabunPSK" w:hAnsi="TH SarabunPSK" w:cs="TH SarabunPSK"/>
                <w:cs/>
              </w:rPr>
              <w:t>(</w:t>
            </w:r>
            <w:r w:rsidRPr="003158E6">
              <w:rPr>
                <w:rFonts w:ascii="TH SarabunPSK" w:hAnsi="TH SarabunPSK" w:cs="TH SarabunPSK"/>
              </w:rPr>
              <w:t>e</w:t>
            </w:r>
            <w:r w:rsidRPr="003158E6">
              <w:rPr>
                <w:rFonts w:ascii="TH SarabunPSK" w:hAnsi="TH SarabunPSK" w:cs="TH SarabunPSK"/>
                <w:cs/>
              </w:rPr>
              <w:t>.</w:t>
            </w:r>
            <w:r w:rsidRPr="003158E6">
              <w:rPr>
                <w:rFonts w:ascii="TH SarabunPSK" w:hAnsi="TH SarabunPSK" w:cs="TH SarabunPSK"/>
              </w:rPr>
              <w:t>g</w:t>
            </w:r>
            <w:r w:rsidRPr="003158E6">
              <w:rPr>
                <w:rFonts w:ascii="TH SarabunPSK" w:hAnsi="TH SarabunPSK" w:cs="TH SarabunPSK"/>
                <w:cs/>
              </w:rPr>
              <w:t>.</w:t>
            </w:r>
            <w:r w:rsidRPr="003158E6">
              <w:rPr>
                <w:rFonts w:ascii="TH SarabunPSK" w:hAnsi="TH SarabunPSK" w:cs="TH SarabunPSK"/>
              </w:rPr>
              <w:t>, commitment to critical inquiry, information</w:t>
            </w:r>
            <w:r w:rsidRPr="003158E6">
              <w:rPr>
                <w:rFonts w:ascii="TH SarabunPSK" w:hAnsi="TH SarabunPSK" w:cs="TH SarabunPSK"/>
                <w:cs/>
              </w:rPr>
              <w:t>-</w:t>
            </w:r>
            <w:r w:rsidRPr="003158E6">
              <w:rPr>
                <w:rFonts w:ascii="TH SarabunPSK" w:hAnsi="TH SarabunPSK" w:cs="TH SarabunPSK"/>
              </w:rPr>
              <w:t>processing skills, and a willingness to experiment with new ideas and practices</w:t>
            </w:r>
            <w:r w:rsidRPr="003158E6">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66AEDCC4" w14:textId="77777777" w:rsidR="00950747" w:rsidRPr="00A53789" w:rsidRDefault="00950747" w:rsidP="0095074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5D58420A" w14:textId="77777777" w:rsidR="00950747" w:rsidRPr="00A53789" w:rsidRDefault="00950747" w:rsidP="00950747">
            <w:pPr>
              <w:rPr>
                <w:rFonts w:ascii="TH SarabunPSK" w:hAnsi="TH SarabunPSK" w:cs="TH SarabunPSK"/>
              </w:rPr>
            </w:pPr>
          </w:p>
        </w:tc>
      </w:tr>
      <w:tr w:rsidR="00950747" w:rsidRPr="00A53789" w14:paraId="34172C57" w14:textId="77777777" w:rsidTr="00520C44">
        <w:trPr>
          <w:cantSplit/>
        </w:trPr>
        <w:tc>
          <w:tcPr>
            <w:tcW w:w="794" w:type="pct"/>
            <w:vMerge/>
            <w:tcBorders>
              <w:left w:val="single" w:sz="4" w:space="0" w:color="auto"/>
              <w:right w:val="single" w:sz="4" w:space="0" w:color="auto"/>
            </w:tcBorders>
          </w:tcPr>
          <w:p w14:paraId="17EDCD27" w14:textId="77777777" w:rsidR="00950747" w:rsidRPr="00A53789" w:rsidRDefault="00950747" w:rsidP="00950747">
            <w:pPr>
              <w:ind w:right="-116"/>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18E422C5" w14:textId="13C07BC5" w:rsidR="00950747" w:rsidRPr="00A53789" w:rsidRDefault="00950747" w:rsidP="00950747">
            <w:pPr>
              <w:autoSpaceDE w:val="0"/>
              <w:autoSpaceDN w:val="0"/>
              <w:adjustRightInd w:val="0"/>
              <w:rPr>
                <w:rFonts w:ascii="TH SarabunPSK" w:hAnsi="TH SarabunPSK" w:cs="TH SarabunPSK"/>
              </w:rPr>
            </w:pPr>
            <w:r w:rsidRPr="003158E6">
              <w:rPr>
                <w:rFonts w:ascii="TH SarabunPSK" w:hAnsi="TH SarabunPSK" w:cs="TH SarabunPSK"/>
              </w:rPr>
              <w:t>3</w:t>
            </w:r>
            <w:r w:rsidRPr="003158E6">
              <w:rPr>
                <w:rFonts w:ascii="TH SarabunPSK" w:hAnsi="TH SarabunPSK" w:cs="TH SarabunPSK"/>
                <w:cs/>
              </w:rPr>
              <w:t>.</w:t>
            </w:r>
            <w:r w:rsidRPr="003158E6">
              <w:rPr>
                <w:rFonts w:ascii="TH SarabunPSK" w:hAnsi="TH SarabunPSK" w:cs="TH SarabunPSK"/>
              </w:rPr>
              <w:t>5 The teaching and learning activities are shown to inculcate in students, new ideas, creative thought, innovation, and an entrepreneurial mindset</w:t>
            </w:r>
            <w:r w:rsidRPr="003158E6">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03168BA1" w14:textId="77777777" w:rsidR="00950747" w:rsidRPr="00A53789" w:rsidRDefault="00950747" w:rsidP="0095074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12F74B79" w14:textId="77777777" w:rsidR="00950747" w:rsidRPr="00A53789" w:rsidRDefault="00950747" w:rsidP="00950747">
            <w:pPr>
              <w:rPr>
                <w:rFonts w:ascii="TH SarabunPSK" w:hAnsi="TH SarabunPSK" w:cs="TH SarabunPSK"/>
              </w:rPr>
            </w:pPr>
          </w:p>
        </w:tc>
      </w:tr>
      <w:tr w:rsidR="00950747" w:rsidRPr="00A53789" w14:paraId="53DF0318" w14:textId="77777777" w:rsidTr="00520C44">
        <w:trPr>
          <w:cantSplit/>
        </w:trPr>
        <w:tc>
          <w:tcPr>
            <w:tcW w:w="794" w:type="pct"/>
            <w:vMerge/>
            <w:tcBorders>
              <w:left w:val="single" w:sz="4" w:space="0" w:color="auto"/>
              <w:bottom w:val="single" w:sz="4" w:space="0" w:color="auto"/>
              <w:right w:val="single" w:sz="4" w:space="0" w:color="auto"/>
            </w:tcBorders>
          </w:tcPr>
          <w:p w14:paraId="5923B346" w14:textId="77777777" w:rsidR="00950747" w:rsidRPr="00A53789" w:rsidRDefault="00950747" w:rsidP="00950747">
            <w:pPr>
              <w:ind w:right="-116"/>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49A16D1B" w14:textId="22294462" w:rsidR="00950747" w:rsidRPr="00A53789" w:rsidRDefault="00950747" w:rsidP="00950747">
            <w:pPr>
              <w:autoSpaceDE w:val="0"/>
              <w:autoSpaceDN w:val="0"/>
              <w:adjustRightInd w:val="0"/>
              <w:rPr>
                <w:rFonts w:ascii="TH SarabunPSK" w:hAnsi="TH SarabunPSK" w:cs="TH SarabunPSK"/>
              </w:rPr>
            </w:pPr>
            <w:r w:rsidRPr="003158E6">
              <w:rPr>
                <w:rFonts w:ascii="TH SarabunPSK" w:hAnsi="TH SarabunPSK" w:cs="TH SarabunPSK"/>
              </w:rPr>
              <w:t>3</w:t>
            </w:r>
            <w:r w:rsidRPr="003158E6">
              <w:rPr>
                <w:rFonts w:ascii="TH SarabunPSK" w:hAnsi="TH SarabunPSK" w:cs="TH SarabunPSK"/>
                <w:cs/>
              </w:rPr>
              <w:t>.</w:t>
            </w:r>
            <w:r w:rsidRPr="003158E6">
              <w:rPr>
                <w:rFonts w:ascii="TH SarabunPSK" w:hAnsi="TH SarabunPSK" w:cs="TH SarabunPSK"/>
              </w:rPr>
              <w:t>6 The teaching and learning processes are shown to be continuously improved to ensure their relevance to the needs of industry and are aligned to the expected learning outcomes</w:t>
            </w:r>
            <w:r w:rsidRPr="003158E6">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50E37522" w14:textId="77777777" w:rsidR="00950747" w:rsidRPr="00A53789" w:rsidRDefault="00950747" w:rsidP="0095074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41116867" w14:textId="77777777" w:rsidR="00950747" w:rsidRPr="00A53789" w:rsidRDefault="00950747" w:rsidP="00950747">
            <w:pPr>
              <w:rPr>
                <w:rFonts w:ascii="TH SarabunPSK" w:hAnsi="TH SarabunPSK" w:cs="TH SarabunPSK"/>
              </w:rPr>
            </w:pPr>
          </w:p>
        </w:tc>
      </w:tr>
      <w:tr w:rsidR="00950747" w:rsidRPr="00A53789" w14:paraId="5CE801CA" w14:textId="77777777" w:rsidTr="00520C44">
        <w:trPr>
          <w:cantSplit/>
        </w:trPr>
        <w:tc>
          <w:tcPr>
            <w:tcW w:w="794" w:type="pct"/>
            <w:vMerge w:val="restart"/>
            <w:tcBorders>
              <w:top w:val="single" w:sz="4" w:space="0" w:color="auto"/>
              <w:left w:val="single" w:sz="4" w:space="0" w:color="auto"/>
              <w:right w:val="single" w:sz="4" w:space="0" w:color="auto"/>
            </w:tcBorders>
          </w:tcPr>
          <w:p w14:paraId="2D869B18" w14:textId="050274D8" w:rsidR="00950747" w:rsidRPr="00950747" w:rsidRDefault="00950747" w:rsidP="00950747">
            <w:pPr>
              <w:rPr>
                <w:rFonts w:ascii="TH SarabunPSK" w:hAnsi="TH SarabunPSK" w:cs="TH SarabunPSK"/>
                <w:b/>
                <w:bCs/>
              </w:rPr>
            </w:pPr>
            <w:r w:rsidRPr="00A53789">
              <w:rPr>
                <w:rFonts w:ascii="TH SarabunPSK" w:hAnsi="TH SarabunPSK" w:cs="TH SarabunPSK" w:hint="cs"/>
                <w:b/>
                <w:bCs/>
              </w:rPr>
              <w:lastRenderedPageBreak/>
              <w:t>AUN</w:t>
            </w:r>
            <w:r w:rsidRPr="00A53789">
              <w:rPr>
                <w:rFonts w:ascii="TH SarabunPSK" w:hAnsi="TH SarabunPSK" w:cs="TH SarabunPSK" w:hint="cs"/>
                <w:b/>
                <w:bCs/>
                <w:cs/>
              </w:rPr>
              <w:t xml:space="preserve">. </w:t>
            </w:r>
            <w:proofErr w:type="gramStart"/>
            <w:r w:rsidRPr="00A53789">
              <w:rPr>
                <w:rFonts w:ascii="TH SarabunPSK" w:hAnsi="TH SarabunPSK" w:cs="TH SarabunPSK" w:hint="cs"/>
                <w:b/>
                <w:bCs/>
              </w:rPr>
              <w:t>4</w:t>
            </w:r>
            <w:r>
              <w:rPr>
                <w:rFonts w:ascii="TH SarabunPSK" w:hAnsi="TH SarabunPSK" w:cs="TH SarabunPSK" w:hint="cs"/>
                <w:b/>
                <w:bCs/>
                <w:cs/>
              </w:rPr>
              <w:t xml:space="preserve">  </w:t>
            </w:r>
            <w:r w:rsidRPr="00A53789">
              <w:rPr>
                <w:rFonts w:ascii="TH SarabunPSK" w:hAnsi="TH SarabunPSK" w:cs="TH SarabunPSK" w:hint="cs"/>
                <w:b/>
                <w:bCs/>
              </w:rPr>
              <w:t>Student</w:t>
            </w:r>
            <w:proofErr w:type="gramEnd"/>
            <w:r w:rsidRPr="00A53789">
              <w:rPr>
                <w:rFonts w:ascii="TH SarabunPSK" w:hAnsi="TH SarabunPSK" w:cs="TH SarabunPSK" w:hint="cs"/>
                <w:b/>
                <w:bCs/>
              </w:rPr>
              <w:t xml:space="preserve"> Assessment</w:t>
            </w:r>
          </w:p>
        </w:tc>
        <w:tc>
          <w:tcPr>
            <w:tcW w:w="1762" w:type="pct"/>
            <w:tcBorders>
              <w:top w:val="single" w:sz="4" w:space="0" w:color="auto"/>
              <w:left w:val="single" w:sz="4" w:space="0" w:color="auto"/>
              <w:bottom w:val="single" w:sz="4" w:space="0" w:color="auto"/>
              <w:right w:val="single" w:sz="4" w:space="0" w:color="auto"/>
            </w:tcBorders>
          </w:tcPr>
          <w:p w14:paraId="1FF8A65C" w14:textId="547EF2D6" w:rsidR="00950747" w:rsidRPr="00A53789" w:rsidRDefault="00950747" w:rsidP="00950747">
            <w:pPr>
              <w:autoSpaceDE w:val="0"/>
              <w:autoSpaceDN w:val="0"/>
              <w:adjustRightInd w:val="0"/>
              <w:rPr>
                <w:rFonts w:ascii="TH SarabunPSK" w:hAnsi="TH SarabunPSK" w:cs="TH SarabunPSK"/>
                <w:cs/>
              </w:rPr>
            </w:pPr>
            <w:r w:rsidRPr="00FB1A95">
              <w:rPr>
                <w:rFonts w:ascii="TH SarabunPSK" w:hAnsi="TH SarabunPSK" w:cs="TH SarabunPSK"/>
                <w:cs/>
              </w:rPr>
              <w:t xml:space="preserve">4.1 </w:t>
            </w:r>
            <w:r w:rsidRPr="00FB1A95">
              <w:rPr>
                <w:rFonts w:ascii="TH SarabunPSK" w:hAnsi="TH SarabunPSK" w:cs="TH SarabunPSK"/>
              </w:rPr>
              <w:t>A variety of assessment methods are shown to be used and are shown to be constructively aligned to achieving the expected learning outcomes and the teaching and learning objectives</w:t>
            </w:r>
            <w:r w:rsidRPr="00FB1A95">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2112EB92" w14:textId="77777777" w:rsidR="00950747" w:rsidRPr="00A53789" w:rsidRDefault="00950747" w:rsidP="0095074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6DE3F2D7" w14:textId="77777777" w:rsidR="00950747" w:rsidRPr="00A53789" w:rsidRDefault="00950747" w:rsidP="00950747">
            <w:pPr>
              <w:rPr>
                <w:rFonts w:ascii="TH SarabunPSK" w:hAnsi="TH SarabunPSK" w:cs="TH SarabunPSK"/>
              </w:rPr>
            </w:pPr>
          </w:p>
        </w:tc>
      </w:tr>
      <w:tr w:rsidR="00950747" w:rsidRPr="00A53789" w14:paraId="036B261E" w14:textId="77777777" w:rsidTr="00520C44">
        <w:trPr>
          <w:cantSplit/>
        </w:trPr>
        <w:tc>
          <w:tcPr>
            <w:tcW w:w="794" w:type="pct"/>
            <w:vMerge/>
            <w:tcBorders>
              <w:left w:val="single" w:sz="4" w:space="0" w:color="auto"/>
              <w:right w:val="single" w:sz="4" w:space="0" w:color="auto"/>
            </w:tcBorders>
          </w:tcPr>
          <w:p w14:paraId="4B997A93" w14:textId="77777777" w:rsidR="00950747" w:rsidRPr="00A53789" w:rsidRDefault="00950747" w:rsidP="00950747">
            <w:pPr>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5A002B39" w14:textId="195FD21B" w:rsidR="00950747" w:rsidRPr="00A53789" w:rsidRDefault="00950747" w:rsidP="00950747">
            <w:pPr>
              <w:tabs>
                <w:tab w:val="left" w:pos="20"/>
              </w:tabs>
              <w:rPr>
                <w:rFonts w:ascii="TH SarabunPSK" w:hAnsi="TH SarabunPSK" w:cs="TH SarabunPSK"/>
              </w:rPr>
            </w:pPr>
            <w:r>
              <w:rPr>
                <w:rFonts w:ascii="TH SarabunPSK" w:hAnsi="TH SarabunPSK" w:cs="TH SarabunPSK"/>
                <w:cs/>
              </w:rPr>
              <w:tab/>
            </w:r>
            <w:r w:rsidRPr="00FB1A95">
              <w:rPr>
                <w:rFonts w:ascii="TH SarabunPSK" w:hAnsi="TH SarabunPSK" w:cs="TH SarabunPSK"/>
                <w:cs/>
              </w:rPr>
              <w:t xml:space="preserve">4.2 </w:t>
            </w:r>
            <w:r w:rsidRPr="00FB1A95">
              <w:rPr>
                <w:rFonts w:ascii="TH SarabunPSK" w:hAnsi="TH SarabunPSK" w:cs="TH SarabunPSK"/>
              </w:rPr>
              <w:t>The assessment and assessment</w:t>
            </w:r>
            <w:r w:rsidRPr="00FB1A95">
              <w:rPr>
                <w:rFonts w:ascii="TH SarabunPSK" w:hAnsi="TH SarabunPSK" w:cs="TH SarabunPSK"/>
                <w:cs/>
              </w:rPr>
              <w:t>-</w:t>
            </w:r>
            <w:r w:rsidRPr="00FB1A95">
              <w:rPr>
                <w:rFonts w:ascii="TH SarabunPSK" w:hAnsi="TH SarabunPSK" w:cs="TH SarabunPSK"/>
              </w:rPr>
              <w:t>appeal policies are shown to be explicit, communicated to students, and applied consistently</w:t>
            </w:r>
            <w:r w:rsidRPr="00FB1A95">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53871108" w14:textId="77777777" w:rsidR="00950747" w:rsidRPr="00A53789" w:rsidRDefault="00950747" w:rsidP="0095074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7FA54C40" w14:textId="77777777" w:rsidR="00950747" w:rsidRPr="00A53789" w:rsidRDefault="00950747" w:rsidP="00950747">
            <w:pPr>
              <w:rPr>
                <w:rFonts w:ascii="TH SarabunPSK" w:hAnsi="TH SarabunPSK" w:cs="TH SarabunPSK"/>
              </w:rPr>
            </w:pPr>
          </w:p>
        </w:tc>
      </w:tr>
      <w:tr w:rsidR="00950747" w:rsidRPr="00A53789" w14:paraId="21064C7C" w14:textId="77777777" w:rsidTr="00520C44">
        <w:trPr>
          <w:cantSplit/>
        </w:trPr>
        <w:tc>
          <w:tcPr>
            <w:tcW w:w="794" w:type="pct"/>
            <w:vMerge/>
            <w:tcBorders>
              <w:left w:val="single" w:sz="4" w:space="0" w:color="auto"/>
              <w:right w:val="single" w:sz="4" w:space="0" w:color="auto"/>
            </w:tcBorders>
          </w:tcPr>
          <w:p w14:paraId="378A93E2" w14:textId="77777777" w:rsidR="00950747" w:rsidRPr="00A53789" w:rsidRDefault="00950747" w:rsidP="00950747">
            <w:pPr>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5A581E44" w14:textId="0A2EA03E" w:rsidR="00950747" w:rsidRPr="00A53789" w:rsidRDefault="00950747" w:rsidP="00950747">
            <w:pPr>
              <w:tabs>
                <w:tab w:val="left" w:pos="20"/>
              </w:tabs>
              <w:rPr>
                <w:rFonts w:ascii="TH SarabunPSK" w:hAnsi="TH SarabunPSK" w:cs="TH SarabunPSK"/>
              </w:rPr>
            </w:pPr>
            <w:r w:rsidRPr="00FB1A95">
              <w:rPr>
                <w:rFonts w:ascii="TH SarabunPSK" w:hAnsi="TH SarabunPSK" w:cs="TH SarabunPSK"/>
              </w:rPr>
              <w:tab/>
              <w:t>4</w:t>
            </w:r>
            <w:r w:rsidRPr="00FB1A95">
              <w:rPr>
                <w:rFonts w:ascii="TH SarabunPSK" w:hAnsi="TH SarabunPSK" w:cs="TH SarabunPSK"/>
                <w:cs/>
              </w:rPr>
              <w:t>.</w:t>
            </w:r>
            <w:r w:rsidRPr="00FB1A95">
              <w:rPr>
                <w:rFonts w:ascii="TH SarabunPSK" w:hAnsi="TH SarabunPSK" w:cs="TH SarabunPSK"/>
              </w:rPr>
              <w:t>3 The assessment standards and procedures for student progression and degree completion, are shown to be explicit, communicated to students, and applied consistently</w:t>
            </w:r>
            <w:r w:rsidRPr="00FB1A95">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018DF664" w14:textId="77777777" w:rsidR="00950747" w:rsidRPr="00A53789" w:rsidRDefault="00950747" w:rsidP="0095074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3E320C15" w14:textId="77777777" w:rsidR="00950747" w:rsidRPr="00A53789" w:rsidRDefault="00950747" w:rsidP="00950747">
            <w:pPr>
              <w:rPr>
                <w:rFonts w:ascii="TH SarabunPSK" w:hAnsi="TH SarabunPSK" w:cs="TH SarabunPSK"/>
              </w:rPr>
            </w:pPr>
          </w:p>
        </w:tc>
      </w:tr>
      <w:tr w:rsidR="00950747" w:rsidRPr="00A53789" w14:paraId="20D20597" w14:textId="77777777" w:rsidTr="00520C44">
        <w:trPr>
          <w:cantSplit/>
        </w:trPr>
        <w:tc>
          <w:tcPr>
            <w:tcW w:w="794" w:type="pct"/>
            <w:vMerge/>
            <w:tcBorders>
              <w:left w:val="single" w:sz="4" w:space="0" w:color="auto"/>
              <w:right w:val="single" w:sz="4" w:space="0" w:color="auto"/>
            </w:tcBorders>
          </w:tcPr>
          <w:p w14:paraId="2CF92C2D" w14:textId="77777777" w:rsidR="00950747" w:rsidRPr="00A53789" w:rsidRDefault="00950747" w:rsidP="00950747">
            <w:pPr>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6E208A4B" w14:textId="01EF66DD" w:rsidR="00950747" w:rsidRPr="00A53789" w:rsidRDefault="00950747" w:rsidP="00950747">
            <w:pPr>
              <w:tabs>
                <w:tab w:val="left" w:pos="20"/>
              </w:tabs>
              <w:rPr>
                <w:rFonts w:ascii="TH SarabunPSK" w:hAnsi="TH SarabunPSK" w:cs="TH SarabunPSK"/>
              </w:rPr>
            </w:pPr>
            <w:r w:rsidRPr="00FB1A95">
              <w:rPr>
                <w:rFonts w:ascii="TH SarabunPSK" w:hAnsi="TH SarabunPSK" w:cs="TH SarabunPSK"/>
                <w:cs/>
              </w:rPr>
              <w:t xml:space="preserve">4.4 </w:t>
            </w:r>
            <w:r w:rsidRPr="00FB1A95">
              <w:rPr>
                <w:rFonts w:ascii="TH SarabunPSK" w:hAnsi="TH SarabunPSK" w:cs="TH SarabunPSK"/>
              </w:rPr>
              <w:t>The assessments methods are shown to include rubrics, marking schemes, timelines, and regulations, and these are shown to ensure validity, reliability, and fairness in assessment</w:t>
            </w:r>
            <w:r w:rsidRPr="00FB1A95">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7166582D" w14:textId="77777777" w:rsidR="00950747" w:rsidRPr="00A53789" w:rsidRDefault="00950747" w:rsidP="0095074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7E51BD24" w14:textId="77777777" w:rsidR="00950747" w:rsidRPr="00A53789" w:rsidRDefault="00950747" w:rsidP="00950747">
            <w:pPr>
              <w:rPr>
                <w:rFonts w:ascii="TH SarabunPSK" w:hAnsi="TH SarabunPSK" w:cs="TH SarabunPSK"/>
              </w:rPr>
            </w:pPr>
          </w:p>
        </w:tc>
      </w:tr>
      <w:tr w:rsidR="00950747" w:rsidRPr="00A53789" w14:paraId="5156B414" w14:textId="77777777" w:rsidTr="00520C44">
        <w:trPr>
          <w:cantSplit/>
        </w:trPr>
        <w:tc>
          <w:tcPr>
            <w:tcW w:w="794" w:type="pct"/>
            <w:vMerge/>
            <w:tcBorders>
              <w:left w:val="single" w:sz="4" w:space="0" w:color="auto"/>
              <w:right w:val="single" w:sz="4" w:space="0" w:color="auto"/>
            </w:tcBorders>
          </w:tcPr>
          <w:p w14:paraId="3BD8CE24" w14:textId="77777777" w:rsidR="00950747" w:rsidRPr="00A53789" w:rsidRDefault="00950747" w:rsidP="00950747">
            <w:pPr>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076911EC" w14:textId="253C8BF7" w:rsidR="00950747" w:rsidRPr="00A53789" w:rsidRDefault="00950747" w:rsidP="00950747">
            <w:pPr>
              <w:tabs>
                <w:tab w:val="left" w:pos="20"/>
              </w:tabs>
              <w:rPr>
                <w:rFonts w:ascii="TH SarabunPSK" w:hAnsi="TH SarabunPSK" w:cs="TH SarabunPSK"/>
              </w:rPr>
            </w:pPr>
            <w:r w:rsidRPr="00FB1A95">
              <w:rPr>
                <w:rFonts w:ascii="TH SarabunPSK" w:hAnsi="TH SarabunPSK" w:cs="TH SarabunPSK"/>
              </w:rPr>
              <w:t>4</w:t>
            </w:r>
            <w:r w:rsidRPr="00FB1A95">
              <w:rPr>
                <w:rFonts w:ascii="TH SarabunPSK" w:hAnsi="TH SarabunPSK" w:cs="TH SarabunPSK"/>
                <w:cs/>
              </w:rPr>
              <w:t>.</w:t>
            </w:r>
            <w:r w:rsidRPr="00FB1A95">
              <w:rPr>
                <w:rFonts w:ascii="TH SarabunPSK" w:hAnsi="TH SarabunPSK" w:cs="TH SarabunPSK"/>
              </w:rPr>
              <w:t xml:space="preserve">5 The assessment methods are shown to measure the achievement of the expected learning outcomes of the </w:t>
            </w:r>
            <w:proofErr w:type="spellStart"/>
            <w:r w:rsidRPr="00FB1A95">
              <w:rPr>
                <w:rFonts w:ascii="TH SarabunPSK" w:hAnsi="TH SarabunPSK" w:cs="TH SarabunPSK"/>
              </w:rPr>
              <w:t>programme</w:t>
            </w:r>
            <w:proofErr w:type="spellEnd"/>
            <w:r w:rsidRPr="00FB1A95">
              <w:rPr>
                <w:rFonts w:ascii="TH SarabunPSK" w:hAnsi="TH SarabunPSK" w:cs="TH SarabunPSK"/>
              </w:rPr>
              <w:t xml:space="preserve"> and its courses</w:t>
            </w:r>
            <w:r w:rsidRPr="00FB1A95">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64E15237" w14:textId="77777777" w:rsidR="00950747" w:rsidRPr="00A53789" w:rsidRDefault="00950747" w:rsidP="0095074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331BECC3" w14:textId="77777777" w:rsidR="00950747" w:rsidRPr="00A53789" w:rsidRDefault="00950747" w:rsidP="00950747">
            <w:pPr>
              <w:rPr>
                <w:rFonts w:ascii="TH SarabunPSK" w:hAnsi="TH SarabunPSK" w:cs="TH SarabunPSK"/>
              </w:rPr>
            </w:pPr>
          </w:p>
        </w:tc>
      </w:tr>
      <w:tr w:rsidR="00950747" w:rsidRPr="00A53789" w14:paraId="6970D292" w14:textId="77777777" w:rsidTr="00520C44">
        <w:trPr>
          <w:cantSplit/>
        </w:trPr>
        <w:tc>
          <w:tcPr>
            <w:tcW w:w="794" w:type="pct"/>
            <w:vMerge/>
            <w:tcBorders>
              <w:left w:val="single" w:sz="4" w:space="0" w:color="auto"/>
              <w:right w:val="single" w:sz="4" w:space="0" w:color="auto"/>
            </w:tcBorders>
          </w:tcPr>
          <w:p w14:paraId="17B61514" w14:textId="77777777" w:rsidR="00950747" w:rsidRPr="00A53789" w:rsidRDefault="00950747" w:rsidP="00950747">
            <w:pPr>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3F536700" w14:textId="032E2D25" w:rsidR="00950747" w:rsidRPr="00A53789" w:rsidRDefault="00950747" w:rsidP="00950747">
            <w:pPr>
              <w:tabs>
                <w:tab w:val="left" w:pos="20"/>
              </w:tabs>
              <w:rPr>
                <w:rFonts w:ascii="TH SarabunPSK" w:hAnsi="TH SarabunPSK" w:cs="TH SarabunPSK"/>
              </w:rPr>
            </w:pPr>
            <w:r w:rsidRPr="00FB1A95">
              <w:rPr>
                <w:rFonts w:ascii="TH SarabunPSK" w:hAnsi="TH SarabunPSK" w:cs="TH SarabunPSK"/>
              </w:rPr>
              <w:t>4</w:t>
            </w:r>
            <w:r w:rsidRPr="00FB1A95">
              <w:rPr>
                <w:rFonts w:ascii="TH SarabunPSK" w:hAnsi="TH SarabunPSK" w:cs="TH SarabunPSK"/>
                <w:cs/>
              </w:rPr>
              <w:t>.</w:t>
            </w:r>
            <w:r w:rsidRPr="00FB1A95">
              <w:rPr>
                <w:rFonts w:ascii="TH SarabunPSK" w:hAnsi="TH SarabunPSK" w:cs="TH SarabunPSK"/>
              </w:rPr>
              <w:t>6 Feedback of student assessment is shown to be provided in a timely manner</w:t>
            </w:r>
            <w:r w:rsidRPr="00FB1A95">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7DA33075" w14:textId="77777777" w:rsidR="00950747" w:rsidRPr="00A53789" w:rsidRDefault="00950747" w:rsidP="0095074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7886E0F3" w14:textId="77777777" w:rsidR="00950747" w:rsidRPr="00A53789" w:rsidRDefault="00950747" w:rsidP="00950747">
            <w:pPr>
              <w:rPr>
                <w:rFonts w:ascii="TH SarabunPSK" w:hAnsi="TH SarabunPSK" w:cs="TH SarabunPSK"/>
              </w:rPr>
            </w:pPr>
          </w:p>
        </w:tc>
      </w:tr>
      <w:tr w:rsidR="00950747" w:rsidRPr="00A53789" w14:paraId="5DC2196B" w14:textId="77777777" w:rsidTr="00520C44">
        <w:trPr>
          <w:cantSplit/>
        </w:trPr>
        <w:tc>
          <w:tcPr>
            <w:tcW w:w="794" w:type="pct"/>
            <w:vMerge/>
            <w:tcBorders>
              <w:left w:val="single" w:sz="4" w:space="0" w:color="auto"/>
              <w:bottom w:val="single" w:sz="4" w:space="0" w:color="auto"/>
              <w:right w:val="single" w:sz="4" w:space="0" w:color="auto"/>
            </w:tcBorders>
          </w:tcPr>
          <w:p w14:paraId="40A211E8" w14:textId="77777777" w:rsidR="00950747" w:rsidRPr="00A53789" w:rsidRDefault="00950747" w:rsidP="00950747">
            <w:pPr>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2495D649" w14:textId="4CECA1A9" w:rsidR="00950747" w:rsidRPr="00A53789" w:rsidRDefault="00950747" w:rsidP="00950747">
            <w:pPr>
              <w:autoSpaceDE w:val="0"/>
              <w:autoSpaceDN w:val="0"/>
              <w:adjustRightInd w:val="0"/>
              <w:ind w:right="-94"/>
              <w:rPr>
                <w:rFonts w:ascii="TH SarabunPSK" w:hAnsi="TH SarabunPSK" w:cs="TH SarabunPSK"/>
              </w:rPr>
            </w:pPr>
            <w:r w:rsidRPr="00FB1A95">
              <w:rPr>
                <w:rFonts w:ascii="TH SarabunPSK" w:hAnsi="TH SarabunPSK" w:cs="TH SarabunPSK"/>
              </w:rPr>
              <w:t>4</w:t>
            </w:r>
            <w:r w:rsidRPr="00FB1A95">
              <w:rPr>
                <w:rFonts w:ascii="TH SarabunPSK" w:hAnsi="TH SarabunPSK" w:cs="TH SarabunPSK"/>
                <w:cs/>
              </w:rPr>
              <w:t>.</w:t>
            </w:r>
            <w:r w:rsidRPr="00FB1A95">
              <w:rPr>
                <w:rFonts w:ascii="TH SarabunPSK" w:hAnsi="TH SarabunPSK" w:cs="TH SarabunPSK"/>
              </w:rPr>
              <w:t>7 The student assessment and its processes are shown to be continuously reviewed and improved to ensure their relevance to the needs of industry and alignment to the expected learning outcomes</w:t>
            </w:r>
            <w:r w:rsidRPr="00FB1A95">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234A82AB" w14:textId="77777777" w:rsidR="00950747" w:rsidRPr="00A53789" w:rsidRDefault="00950747" w:rsidP="0095074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7C838CEB" w14:textId="77777777" w:rsidR="00950747" w:rsidRPr="00A53789" w:rsidRDefault="00950747" w:rsidP="00950747">
            <w:pPr>
              <w:rPr>
                <w:rFonts w:ascii="TH SarabunPSK" w:hAnsi="TH SarabunPSK" w:cs="TH SarabunPSK"/>
              </w:rPr>
            </w:pPr>
          </w:p>
        </w:tc>
      </w:tr>
      <w:tr w:rsidR="009E7287" w:rsidRPr="00A53789" w14:paraId="671B422A" w14:textId="77777777" w:rsidTr="00520C44">
        <w:trPr>
          <w:cantSplit/>
        </w:trPr>
        <w:tc>
          <w:tcPr>
            <w:tcW w:w="794" w:type="pct"/>
            <w:vMerge w:val="restart"/>
            <w:tcBorders>
              <w:top w:val="single" w:sz="4" w:space="0" w:color="auto"/>
              <w:left w:val="single" w:sz="4" w:space="0" w:color="auto"/>
              <w:right w:val="single" w:sz="4" w:space="0" w:color="auto"/>
            </w:tcBorders>
          </w:tcPr>
          <w:p w14:paraId="7A55F60F" w14:textId="3D6B1B43" w:rsidR="009E7287" w:rsidRPr="00950747" w:rsidRDefault="009E7287" w:rsidP="009E7287">
            <w:pPr>
              <w:rPr>
                <w:rFonts w:ascii="TH SarabunPSK" w:hAnsi="TH SarabunPSK" w:cs="TH SarabunPSK"/>
                <w:b/>
                <w:bCs/>
              </w:rPr>
            </w:pPr>
            <w:r w:rsidRPr="00A53789">
              <w:rPr>
                <w:rFonts w:ascii="TH SarabunPSK" w:hAnsi="TH SarabunPSK" w:cs="TH SarabunPSK" w:hint="cs"/>
                <w:b/>
                <w:bCs/>
              </w:rPr>
              <w:t>AUN</w:t>
            </w:r>
            <w:r w:rsidRPr="00A53789">
              <w:rPr>
                <w:rFonts w:ascii="TH SarabunPSK" w:hAnsi="TH SarabunPSK" w:cs="TH SarabunPSK" w:hint="cs"/>
                <w:b/>
                <w:bCs/>
                <w:cs/>
              </w:rPr>
              <w:t xml:space="preserve">. </w:t>
            </w:r>
            <w:proofErr w:type="gramStart"/>
            <w:r w:rsidRPr="00A53789">
              <w:rPr>
                <w:rFonts w:ascii="TH SarabunPSK" w:hAnsi="TH SarabunPSK" w:cs="TH SarabunPSK" w:hint="cs"/>
                <w:b/>
                <w:bCs/>
              </w:rPr>
              <w:t>5</w:t>
            </w:r>
            <w:r>
              <w:rPr>
                <w:rFonts w:ascii="TH SarabunPSK" w:hAnsi="TH SarabunPSK" w:cs="TH SarabunPSK"/>
                <w:b/>
                <w:bCs/>
              </w:rPr>
              <w:t xml:space="preserve">  </w:t>
            </w:r>
            <w:r w:rsidRPr="00A53789">
              <w:rPr>
                <w:rFonts w:ascii="TH SarabunPSK" w:hAnsi="TH SarabunPSK" w:cs="TH SarabunPSK" w:hint="cs"/>
                <w:b/>
                <w:bCs/>
              </w:rPr>
              <w:t>Academic</w:t>
            </w:r>
            <w:proofErr w:type="gramEnd"/>
            <w:r w:rsidRPr="00A53789">
              <w:rPr>
                <w:rFonts w:ascii="TH SarabunPSK" w:hAnsi="TH SarabunPSK" w:cs="TH SarabunPSK" w:hint="cs"/>
                <w:b/>
                <w:bCs/>
              </w:rPr>
              <w:t xml:space="preserve"> Staff</w:t>
            </w:r>
          </w:p>
        </w:tc>
        <w:tc>
          <w:tcPr>
            <w:tcW w:w="1762" w:type="pct"/>
            <w:tcBorders>
              <w:top w:val="single" w:sz="4" w:space="0" w:color="auto"/>
              <w:left w:val="single" w:sz="4" w:space="0" w:color="auto"/>
              <w:bottom w:val="single" w:sz="4" w:space="0" w:color="auto"/>
              <w:right w:val="single" w:sz="4" w:space="0" w:color="auto"/>
            </w:tcBorders>
          </w:tcPr>
          <w:p w14:paraId="4ECD95A2" w14:textId="65857792" w:rsidR="009E7287" w:rsidRPr="00A53789" w:rsidRDefault="009E7287" w:rsidP="009E7287">
            <w:pPr>
              <w:ind w:left="20" w:hanging="20"/>
              <w:rPr>
                <w:rFonts w:ascii="TH SarabunPSK" w:hAnsi="TH SarabunPSK" w:cs="TH SarabunPSK"/>
              </w:rPr>
            </w:pPr>
            <w:r>
              <w:rPr>
                <w:rFonts w:ascii="TH SarabunPSK" w:hAnsi="TH SarabunPSK" w:cs="TH SarabunPSK"/>
              </w:rPr>
              <w:tab/>
            </w:r>
            <w:r w:rsidRPr="00C46371">
              <w:rPr>
                <w:rFonts w:ascii="TH SarabunPSK" w:hAnsi="TH SarabunPSK" w:cs="TH SarabunPSK"/>
              </w:rPr>
              <w:t>5</w:t>
            </w:r>
            <w:r w:rsidRPr="00C46371">
              <w:rPr>
                <w:rFonts w:ascii="TH SarabunPSK" w:hAnsi="TH SarabunPSK" w:cs="TH SarabunPSK"/>
                <w:cs/>
              </w:rPr>
              <w:t>.</w:t>
            </w:r>
            <w:r w:rsidRPr="00C46371">
              <w:rPr>
                <w:rFonts w:ascii="TH SarabunPSK" w:hAnsi="TH SarabunPSK" w:cs="TH SarabunPSK"/>
              </w:rPr>
              <w:t xml:space="preserve">1 The </w:t>
            </w:r>
            <w:proofErr w:type="spellStart"/>
            <w:r w:rsidRPr="00C46371">
              <w:rPr>
                <w:rFonts w:ascii="TH SarabunPSK" w:hAnsi="TH SarabunPSK" w:cs="TH SarabunPSK"/>
              </w:rPr>
              <w:t>programme</w:t>
            </w:r>
            <w:proofErr w:type="spellEnd"/>
            <w:r w:rsidRPr="00C46371">
              <w:rPr>
                <w:rFonts w:ascii="TH SarabunPSK" w:hAnsi="TH SarabunPSK" w:cs="TH SarabunPSK"/>
              </w:rPr>
              <w:t xml:space="preserve"> to show that academic staff planning </w:t>
            </w:r>
            <w:r w:rsidRPr="00C46371">
              <w:rPr>
                <w:rFonts w:ascii="TH SarabunPSK" w:hAnsi="TH SarabunPSK" w:cs="TH SarabunPSK"/>
                <w:cs/>
              </w:rPr>
              <w:t>(</w:t>
            </w:r>
            <w:r w:rsidRPr="00C46371">
              <w:rPr>
                <w:rFonts w:ascii="TH SarabunPSK" w:hAnsi="TH SarabunPSK" w:cs="TH SarabunPSK"/>
              </w:rPr>
              <w:t>including succession, promotion, re</w:t>
            </w:r>
            <w:r w:rsidRPr="00C46371">
              <w:rPr>
                <w:rFonts w:ascii="TH SarabunPSK" w:hAnsi="TH SarabunPSK" w:cs="TH SarabunPSK"/>
                <w:cs/>
              </w:rPr>
              <w:t>-</w:t>
            </w:r>
            <w:r w:rsidRPr="00C46371">
              <w:rPr>
                <w:rFonts w:ascii="TH SarabunPSK" w:hAnsi="TH SarabunPSK" w:cs="TH SarabunPSK"/>
              </w:rPr>
              <w:t>deployment, termination, and retirement plans</w:t>
            </w:r>
            <w:r w:rsidRPr="00C46371">
              <w:rPr>
                <w:rFonts w:ascii="TH SarabunPSK" w:hAnsi="TH SarabunPSK" w:cs="TH SarabunPSK"/>
                <w:cs/>
              </w:rPr>
              <w:t xml:space="preserve">) </w:t>
            </w:r>
            <w:r w:rsidRPr="00C46371">
              <w:rPr>
                <w:rFonts w:ascii="TH SarabunPSK" w:hAnsi="TH SarabunPSK" w:cs="TH SarabunPSK"/>
              </w:rPr>
              <w:t>is carried out to ensure that the quality and quantity of the academic staff fulfil the needs for education, research, and service</w:t>
            </w:r>
            <w:r w:rsidRPr="00C46371">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3FF24F2E" w14:textId="77777777" w:rsidR="009E7287" w:rsidRPr="00A53789" w:rsidRDefault="009E7287" w:rsidP="009E728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4DD45DB2" w14:textId="77777777" w:rsidR="009E7287" w:rsidRPr="00A53789" w:rsidRDefault="009E7287" w:rsidP="009E7287">
            <w:pPr>
              <w:rPr>
                <w:rFonts w:ascii="TH SarabunPSK" w:hAnsi="TH SarabunPSK" w:cs="TH SarabunPSK"/>
              </w:rPr>
            </w:pPr>
          </w:p>
        </w:tc>
      </w:tr>
      <w:tr w:rsidR="009E7287" w:rsidRPr="00A53789" w14:paraId="539AC628" w14:textId="77777777" w:rsidTr="00520C44">
        <w:trPr>
          <w:cantSplit/>
        </w:trPr>
        <w:tc>
          <w:tcPr>
            <w:tcW w:w="794" w:type="pct"/>
            <w:vMerge/>
            <w:tcBorders>
              <w:left w:val="single" w:sz="4" w:space="0" w:color="auto"/>
              <w:right w:val="single" w:sz="4" w:space="0" w:color="auto"/>
            </w:tcBorders>
          </w:tcPr>
          <w:p w14:paraId="1BC6308F" w14:textId="77777777" w:rsidR="009E7287" w:rsidRPr="00A53789" w:rsidRDefault="009E7287" w:rsidP="009E7287">
            <w:pPr>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1D4195A0" w14:textId="112D08FA" w:rsidR="009E7287" w:rsidRPr="00A53789" w:rsidRDefault="009E7287" w:rsidP="009E7287">
            <w:pPr>
              <w:ind w:left="20" w:hanging="20"/>
              <w:rPr>
                <w:rFonts w:ascii="TH SarabunPSK" w:hAnsi="TH SarabunPSK" w:cs="TH SarabunPSK"/>
              </w:rPr>
            </w:pPr>
            <w:r>
              <w:rPr>
                <w:rFonts w:ascii="TH SarabunPSK" w:hAnsi="TH SarabunPSK" w:cs="TH SarabunPSK"/>
                <w:cs/>
              </w:rPr>
              <w:tab/>
            </w:r>
            <w:r w:rsidRPr="00C46371">
              <w:rPr>
                <w:rFonts w:ascii="TH SarabunPSK" w:hAnsi="TH SarabunPSK" w:cs="TH SarabunPSK"/>
                <w:cs/>
              </w:rPr>
              <w:t xml:space="preserve">5.2 </w:t>
            </w:r>
            <w:r w:rsidRPr="00C46371">
              <w:rPr>
                <w:rFonts w:ascii="TH SarabunPSK" w:hAnsi="TH SarabunPSK" w:cs="TH SarabunPSK"/>
              </w:rPr>
              <w:t xml:space="preserve">The </w:t>
            </w:r>
            <w:proofErr w:type="spellStart"/>
            <w:r w:rsidRPr="00C46371">
              <w:rPr>
                <w:rFonts w:ascii="TH SarabunPSK" w:hAnsi="TH SarabunPSK" w:cs="TH SarabunPSK"/>
              </w:rPr>
              <w:t>programme</w:t>
            </w:r>
            <w:proofErr w:type="spellEnd"/>
            <w:r w:rsidRPr="00C46371">
              <w:rPr>
                <w:rFonts w:ascii="TH SarabunPSK" w:hAnsi="TH SarabunPSK" w:cs="TH SarabunPSK"/>
              </w:rPr>
              <w:t xml:space="preserve"> to show that staff workload is measured and monitored to improve the quality of education, research, and service</w:t>
            </w:r>
            <w:r w:rsidRPr="00C46371">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7815CD06" w14:textId="77777777" w:rsidR="009E7287" w:rsidRPr="00A53789" w:rsidRDefault="009E7287" w:rsidP="009E728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77675E54" w14:textId="77777777" w:rsidR="009E7287" w:rsidRPr="00A53789" w:rsidRDefault="009E7287" w:rsidP="009E7287">
            <w:pPr>
              <w:rPr>
                <w:rFonts w:ascii="TH SarabunPSK" w:hAnsi="TH SarabunPSK" w:cs="TH SarabunPSK"/>
              </w:rPr>
            </w:pPr>
          </w:p>
        </w:tc>
      </w:tr>
      <w:tr w:rsidR="009E7287" w:rsidRPr="00A53789" w14:paraId="2813B12A" w14:textId="77777777" w:rsidTr="00520C44">
        <w:trPr>
          <w:cantSplit/>
        </w:trPr>
        <w:tc>
          <w:tcPr>
            <w:tcW w:w="794" w:type="pct"/>
            <w:vMerge/>
            <w:tcBorders>
              <w:left w:val="single" w:sz="4" w:space="0" w:color="auto"/>
              <w:right w:val="single" w:sz="4" w:space="0" w:color="auto"/>
            </w:tcBorders>
          </w:tcPr>
          <w:p w14:paraId="4BBE3331" w14:textId="77777777" w:rsidR="009E7287" w:rsidRPr="00A53789" w:rsidRDefault="009E7287" w:rsidP="009E7287">
            <w:pPr>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5ABEC261" w14:textId="2E3802E9" w:rsidR="009E7287" w:rsidRPr="00A53789" w:rsidRDefault="009E7287" w:rsidP="009E7287">
            <w:pPr>
              <w:ind w:left="20" w:hanging="20"/>
              <w:rPr>
                <w:rFonts w:ascii="TH SarabunPSK" w:hAnsi="TH SarabunPSK" w:cs="TH SarabunPSK"/>
              </w:rPr>
            </w:pPr>
            <w:r w:rsidRPr="00C46371">
              <w:rPr>
                <w:rFonts w:ascii="TH SarabunPSK" w:hAnsi="TH SarabunPSK" w:cs="TH SarabunPSK"/>
                <w:cs/>
              </w:rPr>
              <w:tab/>
              <w:t xml:space="preserve">5.3 </w:t>
            </w:r>
            <w:r w:rsidRPr="00C46371">
              <w:rPr>
                <w:rFonts w:ascii="TH SarabunPSK" w:hAnsi="TH SarabunPSK" w:cs="TH SarabunPSK"/>
              </w:rPr>
              <w:t xml:space="preserve">The </w:t>
            </w:r>
            <w:proofErr w:type="spellStart"/>
            <w:r w:rsidRPr="00C46371">
              <w:rPr>
                <w:rFonts w:ascii="TH SarabunPSK" w:hAnsi="TH SarabunPSK" w:cs="TH SarabunPSK"/>
              </w:rPr>
              <w:t>programme</w:t>
            </w:r>
            <w:proofErr w:type="spellEnd"/>
            <w:r w:rsidRPr="00C46371">
              <w:rPr>
                <w:rFonts w:ascii="TH SarabunPSK" w:hAnsi="TH SarabunPSK" w:cs="TH SarabunPSK"/>
              </w:rPr>
              <w:t xml:space="preserve"> to show that the competences of the academic staff are determined, evaluated, and communicated</w:t>
            </w:r>
            <w:r w:rsidRPr="00C46371">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6333EC70" w14:textId="77777777" w:rsidR="009E7287" w:rsidRPr="00A53789" w:rsidRDefault="009E7287" w:rsidP="009E728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5A025F6D" w14:textId="77777777" w:rsidR="009E7287" w:rsidRPr="00A53789" w:rsidRDefault="009E7287" w:rsidP="009E7287">
            <w:pPr>
              <w:rPr>
                <w:rFonts w:ascii="TH SarabunPSK" w:hAnsi="TH SarabunPSK" w:cs="TH SarabunPSK"/>
              </w:rPr>
            </w:pPr>
          </w:p>
        </w:tc>
      </w:tr>
      <w:tr w:rsidR="009E7287" w:rsidRPr="00A53789" w14:paraId="1B63593C" w14:textId="77777777" w:rsidTr="00520C44">
        <w:trPr>
          <w:cantSplit/>
        </w:trPr>
        <w:tc>
          <w:tcPr>
            <w:tcW w:w="794" w:type="pct"/>
            <w:vMerge/>
            <w:tcBorders>
              <w:left w:val="single" w:sz="4" w:space="0" w:color="auto"/>
              <w:right w:val="single" w:sz="4" w:space="0" w:color="auto"/>
            </w:tcBorders>
          </w:tcPr>
          <w:p w14:paraId="73428980" w14:textId="77777777" w:rsidR="009E7287" w:rsidRPr="00A53789" w:rsidRDefault="009E7287" w:rsidP="009E7287">
            <w:pPr>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5AA1EBFC" w14:textId="32A0BCC2" w:rsidR="009E7287" w:rsidRPr="00A53789" w:rsidRDefault="009E7287" w:rsidP="009E7287">
            <w:pPr>
              <w:ind w:left="20" w:hanging="20"/>
              <w:rPr>
                <w:rFonts w:ascii="TH SarabunPSK" w:hAnsi="TH SarabunPSK" w:cs="TH SarabunPSK"/>
              </w:rPr>
            </w:pPr>
            <w:r w:rsidRPr="00C46371">
              <w:rPr>
                <w:rFonts w:ascii="TH SarabunPSK" w:hAnsi="TH SarabunPSK" w:cs="TH SarabunPSK"/>
                <w:cs/>
              </w:rPr>
              <w:tab/>
              <w:t xml:space="preserve">5.4 </w:t>
            </w:r>
            <w:r w:rsidRPr="00C46371">
              <w:rPr>
                <w:rFonts w:ascii="TH SarabunPSK" w:hAnsi="TH SarabunPSK" w:cs="TH SarabunPSK"/>
              </w:rPr>
              <w:t xml:space="preserve">The </w:t>
            </w:r>
            <w:proofErr w:type="spellStart"/>
            <w:r w:rsidRPr="00C46371">
              <w:rPr>
                <w:rFonts w:ascii="TH SarabunPSK" w:hAnsi="TH SarabunPSK" w:cs="TH SarabunPSK"/>
              </w:rPr>
              <w:t>programme</w:t>
            </w:r>
            <w:proofErr w:type="spellEnd"/>
            <w:r w:rsidRPr="00C46371">
              <w:rPr>
                <w:rFonts w:ascii="TH SarabunPSK" w:hAnsi="TH SarabunPSK" w:cs="TH SarabunPSK"/>
              </w:rPr>
              <w:t xml:space="preserve"> to show that the duties allocated to the academic staff are appropriate to qualifications, experience, and aptitude</w:t>
            </w:r>
            <w:r w:rsidRPr="00C46371">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10E6FF63" w14:textId="77777777" w:rsidR="009E7287" w:rsidRPr="00A53789" w:rsidRDefault="009E7287" w:rsidP="009E728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08E02E78" w14:textId="77777777" w:rsidR="009E7287" w:rsidRPr="00A53789" w:rsidRDefault="009E7287" w:rsidP="009E7287">
            <w:pPr>
              <w:rPr>
                <w:rFonts w:ascii="TH SarabunPSK" w:hAnsi="TH SarabunPSK" w:cs="TH SarabunPSK"/>
              </w:rPr>
            </w:pPr>
          </w:p>
        </w:tc>
      </w:tr>
      <w:tr w:rsidR="009E7287" w:rsidRPr="00A53789" w14:paraId="19017F1D" w14:textId="77777777" w:rsidTr="00520C44">
        <w:trPr>
          <w:cantSplit/>
        </w:trPr>
        <w:tc>
          <w:tcPr>
            <w:tcW w:w="794" w:type="pct"/>
            <w:vMerge/>
            <w:tcBorders>
              <w:left w:val="single" w:sz="4" w:space="0" w:color="auto"/>
              <w:right w:val="single" w:sz="4" w:space="0" w:color="auto"/>
            </w:tcBorders>
          </w:tcPr>
          <w:p w14:paraId="4740711E" w14:textId="77777777" w:rsidR="009E7287" w:rsidRPr="00A53789" w:rsidRDefault="009E7287" w:rsidP="009E7287">
            <w:pPr>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0E407121" w14:textId="5D61BAE1" w:rsidR="009E7287" w:rsidRPr="00A53789" w:rsidRDefault="009E7287" w:rsidP="009E7287">
            <w:pPr>
              <w:ind w:left="20" w:hanging="20"/>
              <w:rPr>
                <w:rFonts w:ascii="TH SarabunPSK" w:hAnsi="TH SarabunPSK" w:cs="TH SarabunPSK"/>
              </w:rPr>
            </w:pPr>
            <w:r w:rsidRPr="00C46371">
              <w:rPr>
                <w:rFonts w:ascii="TH SarabunPSK" w:hAnsi="TH SarabunPSK" w:cs="TH SarabunPSK"/>
                <w:cs/>
              </w:rPr>
              <w:tab/>
              <w:t xml:space="preserve">5.5 </w:t>
            </w:r>
            <w:r w:rsidRPr="00C46371">
              <w:rPr>
                <w:rFonts w:ascii="TH SarabunPSK" w:hAnsi="TH SarabunPSK" w:cs="TH SarabunPSK"/>
              </w:rPr>
              <w:t xml:space="preserve">The </w:t>
            </w:r>
            <w:proofErr w:type="spellStart"/>
            <w:r w:rsidRPr="00C46371">
              <w:rPr>
                <w:rFonts w:ascii="TH SarabunPSK" w:hAnsi="TH SarabunPSK" w:cs="TH SarabunPSK"/>
              </w:rPr>
              <w:t>programme</w:t>
            </w:r>
            <w:proofErr w:type="spellEnd"/>
            <w:r w:rsidRPr="00C46371">
              <w:rPr>
                <w:rFonts w:ascii="TH SarabunPSK" w:hAnsi="TH SarabunPSK" w:cs="TH SarabunPSK"/>
              </w:rPr>
              <w:t xml:space="preserve"> to show that promotion of the academic staff is based on a merit system which accounts for teaching, research, and service</w:t>
            </w:r>
            <w:r w:rsidRPr="00C46371">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5940C1AC" w14:textId="77777777" w:rsidR="009E7287" w:rsidRPr="00A53789" w:rsidRDefault="009E7287" w:rsidP="009E728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2452D6A7" w14:textId="77777777" w:rsidR="009E7287" w:rsidRPr="00A53789" w:rsidRDefault="009E7287" w:rsidP="009E7287">
            <w:pPr>
              <w:rPr>
                <w:rFonts w:ascii="TH SarabunPSK" w:hAnsi="TH SarabunPSK" w:cs="TH SarabunPSK"/>
              </w:rPr>
            </w:pPr>
          </w:p>
        </w:tc>
      </w:tr>
      <w:tr w:rsidR="009E7287" w:rsidRPr="00A53789" w14:paraId="0C3990EF" w14:textId="77777777" w:rsidTr="00520C44">
        <w:trPr>
          <w:cantSplit/>
        </w:trPr>
        <w:tc>
          <w:tcPr>
            <w:tcW w:w="794" w:type="pct"/>
            <w:vMerge/>
            <w:tcBorders>
              <w:left w:val="single" w:sz="4" w:space="0" w:color="auto"/>
              <w:right w:val="single" w:sz="4" w:space="0" w:color="auto"/>
            </w:tcBorders>
          </w:tcPr>
          <w:p w14:paraId="73B0E04B" w14:textId="77777777" w:rsidR="009E7287" w:rsidRPr="00A53789" w:rsidRDefault="009E7287" w:rsidP="009E7287">
            <w:pPr>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63998F6F" w14:textId="22B7B568" w:rsidR="009E7287" w:rsidRPr="00A53789" w:rsidRDefault="009E7287" w:rsidP="009E7287">
            <w:pPr>
              <w:rPr>
                <w:rFonts w:ascii="TH SarabunPSK" w:hAnsi="TH SarabunPSK" w:cs="TH SarabunPSK"/>
              </w:rPr>
            </w:pPr>
            <w:r w:rsidRPr="00C46371">
              <w:rPr>
                <w:rFonts w:ascii="TH SarabunPSK" w:hAnsi="TH SarabunPSK" w:cs="TH SarabunPSK"/>
                <w:cs/>
              </w:rPr>
              <w:t xml:space="preserve">5.6 </w:t>
            </w:r>
            <w:r w:rsidRPr="00C46371">
              <w:rPr>
                <w:rFonts w:ascii="TH SarabunPSK" w:hAnsi="TH SarabunPSK" w:cs="TH SarabunPSK"/>
              </w:rPr>
              <w:t xml:space="preserve">The </w:t>
            </w:r>
            <w:proofErr w:type="spellStart"/>
            <w:r w:rsidRPr="00C46371">
              <w:rPr>
                <w:rFonts w:ascii="TH SarabunPSK" w:hAnsi="TH SarabunPSK" w:cs="TH SarabunPSK"/>
              </w:rPr>
              <w:t>programme</w:t>
            </w:r>
            <w:proofErr w:type="spellEnd"/>
            <w:r w:rsidRPr="00C46371">
              <w:rPr>
                <w:rFonts w:ascii="TH SarabunPSK" w:hAnsi="TH SarabunPSK" w:cs="TH SarabunPSK"/>
              </w:rPr>
              <w:t xml:space="preserve"> to show that the rights and privileges, benefits, roles and relationships, and accountability of the academic staff, taking into account professional ethics and their academic freedom, are well defined and understood</w:t>
            </w:r>
            <w:r w:rsidRPr="00C46371">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15208EA3" w14:textId="77777777" w:rsidR="009E7287" w:rsidRPr="00A53789" w:rsidRDefault="009E7287" w:rsidP="009E728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1D0CB99E" w14:textId="77777777" w:rsidR="009E7287" w:rsidRPr="00A53789" w:rsidRDefault="009E7287" w:rsidP="009E7287">
            <w:pPr>
              <w:rPr>
                <w:rFonts w:ascii="TH SarabunPSK" w:hAnsi="TH SarabunPSK" w:cs="TH SarabunPSK"/>
              </w:rPr>
            </w:pPr>
          </w:p>
        </w:tc>
      </w:tr>
      <w:tr w:rsidR="009E7287" w:rsidRPr="00A53789" w14:paraId="0C9EF58F" w14:textId="77777777" w:rsidTr="00520C44">
        <w:trPr>
          <w:cantSplit/>
        </w:trPr>
        <w:tc>
          <w:tcPr>
            <w:tcW w:w="794" w:type="pct"/>
            <w:vMerge/>
            <w:tcBorders>
              <w:left w:val="single" w:sz="4" w:space="0" w:color="auto"/>
              <w:right w:val="single" w:sz="4" w:space="0" w:color="auto"/>
            </w:tcBorders>
          </w:tcPr>
          <w:p w14:paraId="1779CC96" w14:textId="77777777" w:rsidR="009E7287" w:rsidRPr="00A53789" w:rsidRDefault="009E7287" w:rsidP="009E7287">
            <w:pPr>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36AA4CF7" w14:textId="15CF0F1E" w:rsidR="009E7287" w:rsidRPr="00A53789" w:rsidRDefault="009E7287" w:rsidP="009E7287">
            <w:pPr>
              <w:autoSpaceDE w:val="0"/>
              <w:autoSpaceDN w:val="0"/>
              <w:adjustRightInd w:val="0"/>
              <w:rPr>
                <w:rFonts w:ascii="TH SarabunPSK" w:hAnsi="TH SarabunPSK" w:cs="TH SarabunPSK"/>
              </w:rPr>
            </w:pPr>
            <w:r w:rsidRPr="00C46371">
              <w:rPr>
                <w:rFonts w:ascii="TH SarabunPSK" w:hAnsi="TH SarabunPSK" w:cs="TH SarabunPSK"/>
                <w:cs/>
              </w:rPr>
              <w:t xml:space="preserve">5.7 </w:t>
            </w:r>
            <w:r w:rsidRPr="00C46371">
              <w:rPr>
                <w:rFonts w:ascii="TH SarabunPSK" w:hAnsi="TH SarabunPSK" w:cs="TH SarabunPSK"/>
              </w:rPr>
              <w:t xml:space="preserve">The </w:t>
            </w:r>
            <w:proofErr w:type="spellStart"/>
            <w:r w:rsidRPr="00C46371">
              <w:rPr>
                <w:rFonts w:ascii="TH SarabunPSK" w:hAnsi="TH SarabunPSK" w:cs="TH SarabunPSK"/>
              </w:rPr>
              <w:t>programme</w:t>
            </w:r>
            <w:proofErr w:type="spellEnd"/>
            <w:r w:rsidRPr="00C46371">
              <w:rPr>
                <w:rFonts w:ascii="TH SarabunPSK" w:hAnsi="TH SarabunPSK" w:cs="TH SarabunPSK"/>
              </w:rPr>
              <w:t xml:space="preserve"> to show that the training and developmental needs of the academic staff are systematically identified, and that appropriate training and development activities are implemented to fulfil the identified needs</w:t>
            </w:r>
            <w:r w:rsidRPr="00C46371">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3E577B98" w14:textId="77777777" w:rsidR="009E7287" w:rsidRPr="00A53789" w:rsidRDefault="009E7287" w:rsidP="009E728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3D2D4438" w14:textId="77777777" w:rsidR="009E7287" w:rsidRPr="00A53789" w:rsidRDefault="009E7287" w:rsidP="009E7287">
            <w:pPr>
              <w:rPr>
                <w:rFonts w:ascii="TH SarabunPSK" w:hAnsi="TH SarabunPSK" w:cs="TH SarabunPSK"/>
              </w:rPr>
            </w:pPr>
          </w:p>
        </w:tc>
      </w:tr>
      <w:tr w:rsidR="009E7287" w:rsidRPr="00A53789" w14:paraId="0B48714F" w14:textId="77777777" w:rsidTr="00520C44">
        <w:trPr>
          <w:cantSplit/>
        </w:trPr>
        <w:tc>
          <w:tcPr>
            <w:tcW w:w="794" w:type="pct"/>
            <w:vMerge/>
            <w:tcBorders>
              <w:left w:val="single" w:sz="4" w:space="0" w:color="auto"/>
              <w:bottom w:val="single" w:sz="4" w:space="0" w:color="auto"/>
              <w:right w:val="single" w:sz="4" w:space="0" w:color="auto"/>
            </w:tcBorders>
          </w:tcPr>
          <w:p w14:paraId="493F20ED" w14:textId="77777777" w:rsidR="009E7287" w:rsidRPr="00A53789" w:rsidRDefault="009E7287" w:rsidP="009E7287">
            <w:pPr>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15DF03DC" w14:textId="2BD6AC46" w:rsidR="009E7287" w:rsidRPr="00A53789" w:rsidRDefault="009E7287" w:rsidP="009E7287">
            <w:pPr>
              <w:autoSpaceDE w:val="0"/>
              <w:autoSpaceDN w:val="0"/>
              <w:adjustRightInd w:val="0"/>
              <w:rPr>
                <w:rFonts w:ascii="TH SarabunPSK" w:hAnsi="TH SarabunPSK" w:cs="TH SarabunPSK"/>
              </w:rPr>
            </w:pPr>
            <w:r w:rsidRPr="00C46371">
              <w:rPr>
                <w:rFonts w:ascii="TH SarabunPSK" w:hAnsi="TH SarabunPSK" w:cs="TH SarabunPSK"/>
                <w:cs/>
              </w:rPr>
              <w:t xml:space="preserve">5.8 </w:t>
            </w:r>
            <w:r w:rsidRPr="00C46371">
              <w:rPr>
                <w:rFonts w:ascii="TH SarabunPSK" w:hAnsi="TH SarabunPSK" w:cs="TH SarabunPSK"/>
              </w:rPr>
              <w:t xml:space="preserve">The </w:t>
            </w:r>
            <w:proofErr w:type="spellStart"/>
            <w:r w:rsidRPr="00C46371">
              <w:rPr>
                <w:rFonts w:ascii="TH SarabunPSK" w:hAnsi="TH SarabunPSK" w:cs="TH SarabunPSK"/>
              </w:rPr>
              <w:t>programme</w:t>
            </w:r>
            <w:proofErr w:type="spellEnd"/>
            <w:r w:rsidRPr="00C46371">
              <w:rPr>
                <w:rFonts w:ascii="TH SarabunPSK" w:hAnsi="TH SarabunPSK" w:cs="TH SarabunPSK"/>
              </w:rPr>
              <w:t xml:space="preserve"> to show that performance management including reward and recognition is implemented to assess academic staff teaching and research quality</w:t>
            </w:r>
            <w:r w:rsidRPr="00C46371">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27A3C7A5" w14:textId="77777777" w:rsidR="009E7287" w:rsidRPr="00A53789" w:rsidRDefault="009E7287" w:rsidP="009E728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512ECBAC" w14:textId="77777777" w:rsidR="009E7287" w:rsidRPr="00A53789" w:rsidRDefault="009E7287" w:rsidP="009E7287">
            <w:pPr>
              <w:rPr>
                <w:rFonts w:ascii="TH SarabunPSK" w:hAnsi="TH SarabunPSK" w:cs="TH SarabunPSK"/>
              </w:rPr>
            </w:pPr>
          </w:p>
        </w:tc>
      </w:tr>
      <w:tr w:rsidR="009E7287" w:rsidRPr="00A53789" w14:paraId="20EC4C48" w14:textId="77777777" w:rsidTr="00520C44">
        <w:trPr>
          <w:cantSplit/>
        </w:trPr>
        <w:tc>
          <w:tcPr>
            <w:tcW w:w="794" w:type="pct"/>
            <w:vMerge w:val="restart"/>
            <w:tcBorders>
              <w:top w:val="single" w:sz="4" w:space="0" w:color="auto"/>
              <w:left w:val="single" w:sz="4" w:space="0" w:color="auto"/>
              <w:right w:val="single" w:sz="4" w:space="0" w:color="auto"/>
            </w:tcBorders>
          </w:tcPr>
          <w:p w14:paraId="752FA5C8" w14:textId="6553BDF2" w:rsidR="009E7287" w:rsidRPr="009E7287" w:rsidRDefault="009E7287" w:rsidP="009E7287">
            <w:pPr>
              <w:autoSpaceDE w:val="0"/>
              <w:autoSpaceDN w:val="0"/>
              <w:adjustRightInd w:val="0"/>
              <w:rPr>
                <w:rFonts w:ascii="TH SarabunPSK" w:hAnsi="TH SarabunPSK" w:cs="TH SarabunPSK"/>
                <w:b/>
                <w:bCs/>
              </w:rPr>
            </w:pPr>
            <w:r w:rsidRPr="00A53789">
              <w:rPr>
                <w:rFonts w:ascii="TH SarabunPSK" w:hAnsi="TH SarabunPSK" w:cs="TH SarabunPSK" w:hint="cs"/>
                <w:b/>
                <w:bCs/>
              </w:rPr>
              <w:t>AUN</w:t>
            </w:r>
            <w:r w:rsidRPr="00A53789">
              <w:rPr>
                <w:rFonts w:ascii="TH SarabunPSK" w:hAnsi="TH SarabunPSK" w:cs="TH SarabunPSK" w:hint="cs"/>
                <w:b/>
                <w:bCs/>
                <w:cs/>
              </w:rPr>
              <w:t xml:space="preserve">. </w:t>
            </w:r>
            <w:proofErr w:type="gramStart"/>
            <w:r w:rsidRPr="00A53789">
              <w:rPr>
                <w:rFonts w:ascii="TH SarabunPSK" w:hAnsi="TH SarabunPSK" w:cs="TH SarabunPSK" w:hint="cs"/>
                <w:b/>
                <w:bCs/>
              </w:rPr>
              <w:t>6</w:t>
            </w:r>
            <w:r>
              <w:rPr>
                <w:rFonts w:ascii="TH SarabunPSK" w:hAnsi="TH SarabunPSK" w:cs="TH SarabunPSK" w:hint="cs"/>
                <w:b/>
                <w:bCs/>
                <w:cs/>
              </w:rPr>
              <w:t xml:space="preserve">  </w:t>
            </w:r>
            <w:r w:rsidRPr="00A53789">
              <w:rPr>
                <w:rFonts w:ascii="TH SarabunPSK" w:hAnsi="TH SarabunPSK" w:cs="TH SarabunPSK" w:hint="cs"/>
                <w:b/>
                <w:bCs/>
              </w:rPr>
              <w:t>Student</w:t>
            </w:r>
            <w:proofErr w:type="gramEnd"/>
            <w:r w:rsidRPr="00A53789">
              <w:rPr>
                <w:rFonts w:ascii="TH SarabunPSK" w:hAnsi="TH SarabunPSK" w:cs="TH SarabunPSK" w:hint="cs"/>
                <w:b/>
                <w:bCs/>
              </w:rPr>
              <w:t xml:space="preserve"> Support Service</w:t>
            </w:r>
          </w:p>
        </w:tc>
        <w:tc>
          <w:tcPr>
            <w:tcW w:w="1762" w:type="pct"/>
            <w:tcBorders>
              <w:top w:val="single" w:sz="4" w:space="0" w:color="auto"/>
              <w:left w:val="single" w:sz="4" w:space="0" w:color="auto"/>
              <w:bottom w:val="single" w:sz="4" w:space="0" w:color="auto"/>
              <w:right w:val="single" w:sz="4" w:space="0" w:color="auto"/>
            </w:tcBorders>
          </w:tcPr>
          <w:p w14:paraId="3FF7F1CD" w14:textId="1D62DD0D" w:rsidR="009E7287" w:rsidRPr="00A53789" w:rsidRDefault="009E7287" w:rsidP="009E7287">
            <w:pPr>
              <w:rPr>
                <w:rFonts w:ascii="TH SarabunPSK" w:hAnsi="TH SarabunPSK" w:cs="TH SarabunPSK"/>
              </w:rPr>
            </w:pPr>
            <w:r w:rsidRPr="00096A80">
              <w:rPr>
                <w:rFonts w:ascii="TH SarabunPSK" w:hAnsi="TH SarabunPSK" w:cs="TH SarabunPSK"/>
                <w:cs/>
              </w:rPr>
              <w:t xml:space="preserve">6.1 </w:t>
            </w:r>
            <w:r w:rsidRPr="00096A80">
              <w:rPr>
                <w:rFonts w:ascii="TH SarabunPSK" w:hAnsi="TH SarabunPSK" w:cs="TH SarabunPSK"/>
              </w:rPr>
              <w:t xml:space="preserve">The student intake policy, admission criteria, and admission procedures to the </w:t>
            </w:r>
            <w:proofErr w:type="spellStart"/>
            <w:r w:rsidRPr="00096A80">
              <w:rPr>
                <w:rFonts w:ascii="TH SarabunPSK" w:hAnsi="TH SarabunPSK" w:cs="TH SarabunPSK"/>
              </w:rPr>
              <w:t>programme</w:t>
            </w:r>
            <w:proofErr w:type="spellEnd"/>
            <w:r w:rsidRPr="00096A80">
              <w:rPr>
                <w:rFonts w:ascii="TH SarabunPSK" w:hAnsi="TH SarabunPSK" w:cs="TH SarabunPSK"/>
              </w:rPr>
              <w:t xml:space="preserve"> are shown to be clearly defined, communicated, published, and up</w:t>
            </w:r>
            <w:r w:rsidRPr="00096A80">
              <w:rPr>
                <w:rFonts w:ascii="TH SarabunPSK" w:hAnsi="TH SarabunPSK" w:cs="TH SarabunPSK"/>
                <w:cs/>
              </w:rPr>
              <w:t>-</w:t>
            </w:r>
            <w:r w:rsidRPr="00096A80">
              <w:rPr>
                <w:rFonts w:ascii="TH SarabunPSK" w:hAnsi="TH SarabunPSK" w:cs="TH SarabunPSK"/>
              </w:rPr>
              <w:t>to</w:t>
            </w:r>
            <w:r w:rsidRPr="00096A80">
              <w:rPr>
                <w:rFonts w:ascii="TH SarabunPSK" w:hAnsi="TH SarabunPSK" w:cs="TH SarabunPSK"/>
                <w:cs/>
              </w:rPr>
              <w:t>-</w:t>
            </w:r>
            <w:r w:rsidRPr="00096A80">
              <w:rPr>
                <w:rFonts w:ascii="TH SarabunPSK" w:hAnsi="TH SarabunPSK" w:cs="TH SarabunPSK"/>
              </w:rPr>
              <w:t>date</w:t>
            </w:r>
            <w:r w:rsidRPr="00096A80">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260420F6" w14:textId="77777777" w:rsidR="009E7287" w:rsidRPr="00A53789" w:rsidRDefault="009E7287" w:rsidP="009E728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07714EE5" w14:textId="77777777" w:rsidR="009E7287" w:rsidRPr="00A53789" w:rsidRDefault="009E7287" w:rsidP="009E7287">
            <w:pPr>
              <w:rPr>
                <w:rFonts w:ascii="TH SarabunPSK" w:hAnsi="TH SarabunPSK" w:cs="TH SarabunPSK"/>
              </w:rPr>
            </w:pPr>
          </w:p>
        </w:tc>
      </w:tr>
      <w:tr w:rsidR="009E7287" w:rsidRPr="00A53789" w14:paraId="29494B47" w14:textId="77777777" w:rsidTr="00520C44">
        <w:trPr>
          <w:cantSplit/>
        </w:trPr>
        <w:tc>
          <w:tcPr>
            <w:tcW w:w="794" w:type="pct"/>
            <w:vMerge/>
            <w:tcBorders>
              <w:left w:val="single" w:sz="4" w:space="0" w:color="auto"/>
              <w:right w:val="single" w:sz="4" w:space="0" w:color="auto"/>
            </w:tcBorders>
          </w:tcPr>
          <w:p w14:paraId="24373CA0" w14:textId="77777777" w:rsidR="009E7287" w:rsidRPr="00A53789" w:rsidRDefault="009E7287" w:rsidP="009E7287">
            <w:pPr>
              <w:autoSpaceDE w:val="0"/>
              <w:autoSpaceDN w:val="0"/>
              <w:adjustRightInd w:val="0"/>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761D9120" w14:textId="1060A125" w:rsidR="009E7287" w:rsidRPr="00A53789" w:rsidRDefault="009E7287" w:rsidP="009E7287">
            <w:pPr>
              <w:autoSpaceDE w:val="0"/>
              <w:autoSpaceDN w:val="0"/>
              <w:adjustRightInd w:val="0"/>
              <w:rPr>
                <w:rFonts w:ascii="TH SarabunPSK" w:hAnsi="TH SarabunPSK" w:cs="TH SarabunPSK"/>
              </w:rPr>
            </w:pPr>
            <w:r w:rsidRPr="00096A80">
              <w:rPr>
                <w:rFonts w:ascii="TH SarabunPSK" w:hAnsi="TH SarabunPSK" w:cs="TH SarabunPSK"/>
                <w:cs/>
              </w:rPr>
              <w:t xml:space="preserve">6.2 </w:t>
            </w:r>
            <w:r w:rsidRPr="00096A80">
              <w:rPr>
                <w:rFonts w:ascii="TH SarabunPSK" w:hAnsi="TH SarabunPSK" w:cs="TH SarabunPSK"/>
              </w:rPr>
              <w:t>Both short</w:t>
            </w:r>
            <w:r w:rsidRPr="00096A80">
              <w:rPr>
                <w:rFonts w:ascii="TH SarabunPSK" w:hAnsi="TH SarabunPSK" w:cs="TH SarabunPSK"/>
                <w:cs/>
              </w:rPr>
              <w:t>-</w:t>
            </w:r>
            <w:r w:rsidRPr="00096A80">
              <w:rPr>
                <w:rFonts w:ascii="TH SarabunPSK" w:hAnsi="TH SarabunPSK" w:cs="TH SarabunPSK"/>
              </w:rPr>
              <w:t>term and long</w:t>
            </w:r>
            <w:r w:rsidRPr="00096A80">
              <w:rPr>
                <w:rFonts w:ascii="TH SarabunPSK" w:hAnsi="TH SarabunPSK" w:cs="TH SarabunPSK"/>
                <w:cs/>
              </w:rPr>
              <w:t>-</w:t>
            </w:r>
            <w:r w:rsidRPr="00096A80">
              <w:rPr>
                <w:rFonts w:ascii="TH SarabunPSK" w:hAnsi="TH SarabunPSK" w:cs="TH SarabunPSK"/>
              </w:rPr>
              <w:t>term planning of academic and non</w:t>
            </w:r>
            <w:r w:rsidRPr="00096A80">
              <w:rPr>
                <w:rFonts w:ascii="TH SarabunPSK" w:hAnsi="TH SarabunPSK" w:cs="TH SarabunPSK"/>
                <w:cs/>
              </w:rPr>
              <w:t>-</w:t>
            </w:r>
            <w:r w:rsidRPr="00096A80">
              <w:rPr>
                <w:rFonts w:ascii="TH SarabunPSK" w:hAnsi="TH SarabunPSK" w:cs="TH SarabunPSK"/>
              </w:rPr>
              <w:t>academic support services are shown to be carried out to ensure sufficiency and quality of support services for teaching, research, and community service</w:t>
            </w:r>
            <w:r w:rsidRPr="00096A80">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67557202" w14:textId="77777777" w:rsidR="009E7287" w:rsidRPr="00A53789" w:rsidRDefault="009E7287" w:rsidP="009E728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54039A75" w14:textId="77777777" w:rsidR="009E7287" w:rsidRPr="00A53789" w:rsidRDefault="009E7287" w:rsidP="009E7287">
            <w:pPr>
              <w:rPr>
                <w:rFonts w:ascii="TH SarabunPSK" w:hAnsi="TH SarabunPSK" w:cs="TH SarabunPSK"/>
              </w:rPr>
            </w:pPr>
          </w:p>
        </w:tc>
      </w:tr>
      <w:tr w:rsidR="009E7287" w:rsidRPr="00A53789" w14:paraId="63AA0ACB" w14:textId="77777777" w:rsidTr="00520C44">
        <w:trPr>
          <w:cantSplit/>
        </w:trPr>
        <w:tc>
          <w:tcPr>
            <w:tcW w:w="794" w:type="pct"/>
            <w:vMerge/>
            <w:tcBorders>
              <w:left w:val="single" w:sz="4" w:space="0" w:color="auto"/>
              <w:right w:val="single" w:sz="4" w:space="0" w:color="auto"/>
            </w:tcBorders>
          </w:tcPr>
          <w:p w14:paraId="7BD9B549" w14:textId="77777777" w:rsidR="009E7287" w:rsidRPr="00A53789" w:rsidRDefault="009E7287" w:rsidP="009E7287">
            <w:pPr>
              <w:autoSpaceDE w:val="0"/>
              <w:autoSpaceDN w:val="0"/>
              <w:adjustRightInd w:val="0"/>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6A0CB132" w14:textId="38BE2380" w:rsidR="009E7287" w:rsidRPr="00A53789" w:rsidRDefault="009E7287" w:rsidP="009E7287">
            <w:pPr>
              <w:tabs>
                <w:tab w:val="left" w:pos="0"/>
              </w:tabs>
              <w:ind w:left="20" w:hanging="20"/>
              <w:rPr>
                <w:rFonts w:ascii="TH SarabunPSK" w:hAnsi="TH SarabunPSK" w:cs="TH SarabunPSK"/>
              </w:rPr>
            </w:pPr>
            <w:r>
              <w:rPr>
                <w:rFonts w:ascii="TH SarabunPSK" w:hAnsi="TH SarabunPSK" w:cs="TH SarabunPSK"/>
                <w:cs/>
              </w:rPr>
              <w:tab/>
            </w:r>
            <w:r w:rsidRPr="00096A80">
              <w:rPr>
                <w:rFonts w:ascii="TH SarabunPSK" w:hAnsi="TH SarabunPSK" w:cs="TH SarabunPSK"/>
                <w:cs/>
              </w:rPr>
              <w:t xml:space="preserve">6.3 </w:t>
            </w:r>
            <w:r w:rsidRPr="00096A80">
              <w:rPr>
                <w:rFonts w:ascii="TH SarabunPSK" w:hAnsi="TH SarabunPSK" w:cs="TH SarabunPSK"/>
              </w:rPr>
              <w:t>An adequate system is shown to exist for student progress, academic performance, and workload monitoring</w:t>
            </w:r>
            <w:r w:rsidRPr="00096A80">
              <w:rPr>
                <w:rFonts w:ascii="TH SarabunPSK" w:hAnsi="TH SarabunPSK" w:cs="TH SarabunPSK"/>
                <w:cs/>
              </w:rPr>
              <w:t xml:space="preserve">. </w:t>
            </w:r>
            <w:r w:rsidRPr="00096A80">
              <w:rPr>
                <w:rFonts w:ascii="TH SarabunPSK" w:hAnsi="TH SarabunPSK" w:cs="TH SarabunPSK"/>
              </w:rPr>
              <w:t>Student progress, academic performance, and workload are shown to be systematically recorded and monitored</w:t>
            </w:r>
            <w:r w:rsidRPr="00096A80">
              <w:rPr>
                <w:rFonts w:ascii="TH SarabunPSK" w:hAnsi="TH SarabunPSK" w:cs="TH SarabunPSK"/>
                <w:cs/>
              </w:rPr>
              <w:t xml:space="preserve">. </w:t>
            </w:r>
            <w:r w:rsidRPr="00096A80">
              <w:rPr>
                <w:rFonts w:ascii="TH SarabunPSK" w:hAnsi="TH SarabunPSK" w:cs="TH SarabunPSK"/>
              </w:rPr>
              <w:t>Feedback to students and corrective actions are made where necessary</w:t>
            </w:r>
            <w:r w:rsidRPr="00096A80">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03F6B8CA" w14:textId="77777777" w:rsidR="009E7287" w:rsidRPr="00A53789" w:rsidRDefault="009E7287" w:rsidP="009E728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2B1BC6E5" w14:textId="77777777" w:rsidR="009E7287" w:rsidRPr="00A53789" w:rsidRDefault="009E7287" w:rsidP="009E7287">
            <w:pPr>
              <w:rPr>
                <w:rFonts w:ascii="TH SarabunPSK" w:hAnsi="TH SarabunPSK" w:cs="TH SarabunPSK"/>
              </w:rPr>
            </w:pPr>
          </w:p>
        </w:tc>
      </w:tr>
      <w:tr w:rsidR="009E7287" w:rsidRPr="00A53789" w14:paraId="5BC15930" w14:textId="77777777" w:rsidTr="00520C44">
        <w:trPr>
          <w:cantSplit/>
        </w:trPr>
        <w:tc>
          <w:tcPr>
            <w:tcW w:w="794" w:type="pct"/>
            <w:vMerge/>
            <w:tcBorders>
              <w:left w:val="single" w:sz="4" w:space="0" w:color="auto"/>
              <w:right w:val="single" w:sz="4" w:space="0" w:color="auto"/>
            </w:tcBorders>
          </w:tcPr>
          <w:p w14:paraId="0D6CF227" w14:textId="77777777" w:rsidR="009E7287" w:rsidRPr="00A53789" w:rsidRDefault="009E7287" w:rsidP="009E7287">
            <w:pPr>
              <w:autoSpaceDE w:val="0"/>
              <w:autoSpaceDN w:val="0"/>
              <w:adjustRightInd w:val="0"/>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279284EE" w14:textId="4A011C95" w:rsidR="009E7287" w:rsidRPr="00A53789" w:rsidRDefault="009E7287" w:rsidP="009E7287">
            <w:pPr>
              <w:rPr>
                <w:rFonts w:ascii="TH SarabunPSK" w:hAnsi="TH SarabunPSK" w:cs="TH SarabunPSK"/>
              </w:rPr>
            </w:pPr>
            <w:r w:rsidRPr="00096A80">
              <w:rPr>
                <w:rFonts w:ascii="TH SarabunPSK" w:hAnsi="TH SarabunPSK" w:cs="TH SarabunPSK"/>
                <w:cs/>
              </w:rPr>
              <w:t xml:space="preserve">6.4 </w:t>
            </w:r>
            <w:r w:rsidRPr="00096A80">
              <w:rPr>
                <w:rFonts w:ascii="TH SarabunPSK" w:hAnsi="TH SarabunPSK" w:cs="TH SarabunPSK"/>
              </w:rPr>
              <w:t>Co</w:t>
            </w:r>
            <w:r w:rsidRPr="00096A80">
              <w:rPr>
                <w:rFonts w:ascii="TH SarabunPSK" w:hAnsi="TH SarabunPSK" w:cs="TH SarabunPSK"/>
                <w:cs/>
              </w:rPr>
              <w:t>-</w:t>
            </w:r>
            <w:r w:rsidRPr="00096A80">
              <w:rPr>
                <w:rFonts w:ascii="TH SarabunPSK" w:hAnsi="TH SarabunPSK" w:cs="TH SarabunPSK"/>
              </w:rPr>
              <w:t>curricular activities, student competition, and other student support services are shown to be available to improve learning experience and employability</w:t>
            </w:r>
            <w:r w:rsidRPr="00096A80">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3B02723B" w14:textId="77777777" w:rsidR="009E7287" w:rsidRPr="00A53789" w:rsidRDefault="009E7287" w:rsidP="009E728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67E51E1E" w14:textId="77777777" w:rsidR="009E7287" w:rsidRPr="00A53789" w:rsidRDefault="009E7287" w:rsidP="009E7287">
            <w:pPr>
              <w:rPr>
                <w:rFonts w:ascii="TH SarabunPSK" w:hAnsi="TH SarabunPSK" w:cs="TH SarabunPSK"/>
              </w:rPr>
            </w:pPr>
          </w:p>
        </w:tc>
      </w:tr>
      <w:tr w:rsidR="009E7287" w:rsidRPr="00A53789" w14:paraId="2FCE17F4" w14:textId="77777777" w:rsidTr="00520C44">
        <w:trPr>
          <w:cantSplit/>
        </w:trPr>
        <w:tc>
          <w:tcPr>
            <w:tcW w:w="794" w:type="pct"/>
            <w:vMerge/>
            <w:tcBorders>
              <w:left w:val="single" w:sz="4" w:space="0" w:color="auto"/>
              <w:right w:val="single" w:sz="4" w:space="0" w:color="auto"/>
            </w:tcBorders>
          </w:tcPr>
          <w:p w14:paraId="23875CAF" w14:textId="77777777" w:rsidR="009E7287" w:rsidRPr="00A53789" w:rsidRDefault="009E7287" w:rsidP="009E7287">
            <w:pPr>
              <w:autoSpaceDE w:val="0"/>
              <w:autoSpaceDN w:val="0"/>
              <w:adjustRightInd w:val="0"/>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1AFB5BAD" w14:textId="7AF01F01" w:rsidR="009E7287" w:rsidRPr="00A53789" w:rsidRDefault="009E7287" w:rsidP="009E7287">
            <w:pPr>
              <w:rPr>
                <w:rFonts w:ascii="TH SarabunPSK" w:hAnsi="TH SarabunPSK" w:cs="TH SarabunPSK"/>
                <w:cs/>
              </w:rPr>
            </w:pPr>
            <w:r w:rsidRPr="00096A80">
              <w:rPr>
                <w:rFonts w:ascii="TH SarabunPSK" w:hAnsi="TH SarabunPSK" w:cs="TH SarabunPSK"/>
                <w:cs/>
              </w:rPr>
              <w:t xml:space="preserve">6.5 </w:t>
            </w:r>
            <w:r w:rsidRPr="00096A80">
              <w:rPr>
                <w:rFonts w:ascii="TH SarabunPSK" w:hAnsi="TH SarabunPSK" w:cs="TH SarabunPSK"/>
              </w:rPr>
              <w:t>The competences of the support staff rendering student services are shown to be identified for recruitment and deployment</w:t>
            </w:r>
            <w:r w:rsidRPr="00096A80">
              <w:rPr>
                <w:rFonts w:ascii="TH SarabunPSK" w:hAnsi="TH SarabunPSK" w:cs="TH SarabunPSK"/>
                <w:cs/>
              </w:rPr>
              <w:t xml:space="preserve">. </w:t>
            </w:r>
            <w:r w:rsidRPr="00096A80">
              <w:rPr>
                <w:rFonts w:ascii="TH SarabunPSK" w:hAnsi="TH SarabunPSK" w:cs="TH SarabunPSK"/>
              </w:rPr>
              <w:t>These competences are shown to be evaluated to ensure their continued relevance to stakeholders needs</w:t>
            </w:r>
            <w:r w:rsidRPr="00096A80">
              <w:rPr>
                <w:rFonts w:ascii="TH SarabunPSK" w:hAnsi="TH SarabunPSK" w:cs="TH SarabunPSK"/>
                <w:cs/>
              </w:rPr>
              <w:t>.</w:t>
            </w:r>
            <w:r w:rsidRPr="00096A80">
              <w:rPr>
                <w:rFonts w:ascii="TH SarabunPSK" w:hAnsi="TH SarabunPSK" w:cs="TH SarabunPSK"/>
              </w:rPr>
              <w:t xml:space="preserve"> Roles and relationships are shown to be well</w:t>
            </w:r>
            <w:r w:rsidRPr="00096A80">
              <w:rPr>
                <w:rFonts w:ascii="TH SarabunPSK" w:hAnsi="TH SarabunPSK" w:cs="TH SarabunPSK"/>
                <w:cs/>
              </w:rPr>
              <w:t>-</w:t>
            </w:r>
            <w:r w:rsidRPr="00096A80">
              <w:rPr>
                <w:rFonts w:ascii="TH SarabunPSK" w:hAnsi="TH SarabunPSK" w:cs="TH SarabunPSK"/>
              </w:rPr>
              <w:t>defined to ensure smooth delivery of the services</w:t>
            </w:r>
            <w:r w:rsidRPr="00096A80">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37F8B4DE" w14:textId="77777777" w:rsidR="009E7287" w:rsidRPr="00A53789" w:rsidRDefault="009E7287" w:rsidP="009E728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5B3F8B41" w14:textId="77777777" w:rsidR="009E7287" w:rsidRPr="00A53789" w:rsidRDefault="009E7287" w:rsidP="009E7287">
            <w:pPr>
              <w:rPr>
                <w:rFonts w:ascii="TH SarabunPSK" w:hAnsi="TH SarabunPSK" w:cs="TH SarabunPSK"/>
              </w:rPr>
            </w:pPr>
          </w:p>
        </w:tc>
      </w:tr>
      <w:tr w:rsidR="009E7287" w:rsidRPr="00A53789" w14:paraId="56792899" w14:textId="77777777" w:rsidTr="00520C44">
        <w:trPr>
          <w:cantSplit/>
        </w:trPr>
        <w:tc>
          <w:tcPr>
            <w:tcW w:w="794" w:type="pct"/>
            <w:vMerge/>
            <w:tcBorders>
              <w:left w:val="single" w:sz="4" w:space="0" w:color="auto"/>
              <w:right w:val="single" w:sz="4" w:space="0" w:color="auto"/>
            </w:tcBorders>
          </w:tcPr>
          <w:p w14:paraId="1079AF3B" w14:textId="77777777" w:rsidR="009E7287" w:rsidRPr="00A53789" w:rsidRDefault="009E7287" w:rsidP="009E7287">
            <w:pPr>
              <w:autoSpaceDE w:val="0"/>
              <w:autoSpaceDN w:val="0"/>
              <w:adjustRightInd w:val="0"/>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274417C4" w14:textId="06DA1D6B" w:rsidR="009E7287" w:rsidRPr="00A53789" w:rsidRDefault="009E7287" w:rsidP="009E7287">
            <w:pPr>
              <w:rPr>
                <w:rFonts w:ascii="TH SarabunPSK" w:hAnsi="TH SarabunPSK" w:cs="TH SarabunPSK"/>
                <w:cs/>
              </w:rPr>
            </w:pPr>
            <w:r w:rsidRPr="00096A80">
              <w:rPr>
                <w:rFonts w:ascii="TH SarabunPSK" w:hAnsi="TH SarabunPSK" w:cs="TH SarabunPSK"/>
                <w:cs/>
              </w:rPr>
              <w:t xml:space="preserve">6.6 </w:t>
            </w:r>
            <w:r w:rsidRPr="00096A80">
              <w:rPr>
                <w:rFonts w:ascii="TH SarabunPSK" w:hAnsi="TH SarabunPSK" w:cs="TH SarabunPSK"/>
              </w:rPr>
              <w:t>Student support services are shown to be subjected to evaluation, benchmarking, and enhancement</w:t>
            </w:r>
            <w:r w:rsidRPr="00096A80">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7A508FEB" w14:textId="77777777" w:rsidR="009E7287" w:rsidRPr="00A53789" w:rsidRDefault="009E7287" w:rsidP="009E728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7FAE22C7" w14:textId="77777777" w:rsidR="009E7287" w:rsidRPr="00A53789" w:rsidRDefault="009E7287" w:rsidP="009E7287">
            <w:pPr>
              <w:rPr>
                <w:rFonts w:ascii="TH SarabunPSK" w:hAnsi="TH SarabunPSK" w:cs="TH SarabunPSK"/>
              </w:rPr>
            </w:pPr>
          </w:p>
        </w:tc>
      </w:tr>
      <w:tr w:rsidR="009E7287" w:rsidRPr="00A53789" w14:paraId="40F92806" w14:textId="77777777" w:rsidTr="00520C44">
        <w:trPr>
          <w:cantSplit/>
        </w:trPr>
        <w:tc>
          <w:tcPr>
            <w:tcW w:w="794" w:type="pct"/>
            <w:vMerge w:val="restart"/>
            <w:tcBorders>
              <w:top w:val="single" w:sz="4" w:space="0" w:color="auto"/>
              <w:left w:val="single" w:sz="4" w:space="0" w:color="auto"/>
              <w:right w:val="single" w:sz="4" w:space="0" w:color="auto"/>
            </w:tcBorders>
          </w:tcPr>
          <w:p w14:paraId="709BE893" w14:textId="3D047137" w:rsidR="009E7287" w:rsidRPr="009E7287" w:rsidRDefault="009E7287" w:rsidP="009E7287">
            <w:pPr>
              <w:autoSpaceDE w:val="0"/>
              <w:autoSpaceDN w:val="0"/>
              <w:adjustRightInd w:val="0"/>
              <w:rPr>
                <w:rFonts w:ascii="TH SarabunPSK" w:hAnsi="TH SarabunPSK" w:cs="TH SarabunPSK"/>
                <w:b/>
                <w:bCs/>
              </w:rPr>
            </w:pPr>
            <w:r w:rsidRPr="00A53789">
              <w:rPr>
                <w:rFonts w:ascii="TH SarabunPSK" w:hAnsi="TH SarabunPSK" w:cs="TH SarabunPSK" w:hint="cs"/>
                <w:b/>
                <w:bCs/>
              </w:rPr>
              <w:t>AUN</w:t>
            </w:r>
            <w:r w:rsidRPr="00A53789">
              <w:rPr>
                <w:rFonts w:ascii="TH SarabunPSK" w:hAnsi="TH SarabunPSK" w:cs="TH SarabunPSK" w:hint="cs"/>
                <w:b/>
                <w:bCs/>
                <w:cs/>
              </w:rPr>
              <w:t xml:space="preserve">. </w:t>
            </w:r>
            <w:proofErr w:type="gramStart"/>
            <w:r w:rsidRPr="00A53789">
              <w:rPr>
                <w:rFonts w:ascii="TH SarabunPSK" w:hAnsi="TH SarabunPSK" w:cs="TH SarabunPSK" w:hint="cs"/>
                <w:b/>
                <w:bCs/>
              </w:rPr>
              <w:t>7</w:t>
            </w:r>
            <w:r>
              <w:rPr>
                <w:rFonts w:ascii="TH SarabunPSK" w:hAnsi="TH SarabunPSK" w:cs="TH SarabunPSK" w:hint="cs"/>
                <w:b/>
                <w:bCs/>
                <w:cs/>
              </w:rPr>
              <w:t xml:space="preserve">  </w:t>
            </w:r>
            <w:r w:rsidRPr="00A53789">
              <w:rPr>
                <w:rFonts w:ascii="TH SarabunPSK" w:hAnsi="TH SarabunPSK" w:cs="TH SarabunPSK" w:hint="cs"/>
                <w:b/>
                <w:bCs/>
              </w:rPr>
              <w:t>Facilities</w:t>
            </w:r>
            <w:proofErr w:type="gramEnd"/>
            <w:r w:rsidRPr="00A53789">
              <w:rPr>
                <w:rFonts w:ascii="TH SarabunPSK" w:hAnsi="TH SarabunPSK" w:cs="TH SarabunPSK" w:hint="cs"/>
                <w:b/>
                <w:bCs/>
              </w:rPr>
              <w:t xml:space="preserve"> and Infrastructure</w:t>
            </w:r>
          </w:p>
        </w:tc>
        <w:tc>
          <w:tcPr>
            <w:tcW w:w="1762" w:type="pct"/>
            <w:tcBorders>
              <w:top w:val="single" w:sz="4" w:space="0" w:color="auto"/>
              <w:left w:val="single" w:sz="4" w:space="0" w:color="auto"/>
              <w:bottom w:val="single" w:sz="4" w:space="0" w:color="auto"/>
              <w:right w:val="single" w:sz="4" w:space="0" w:color="auto"/>
            </w:tcBorders>
          </w:tcPr>
          <w:p w14:paraId="28363468" w14:textId="293F366F" w:rsidR="009E7287" w:rsidRPr="00A53789" w:rsidRDefault="009E7287" w:rsidP="009E7287">
            <w:pPr>
              <w:rPr>
                <w:rFonts w:ascii="TH SarabunPSK" w:hAnsi="TH SarabunPSK" w:cs="TH SarabunPSK"/>
              </w:rPr>
            </w:pPr>
            <w:r w:rsidRPr="00096A80">
              <w:rPr>
                <w:rFonts w:ascii="TH SarabunPSK" w:hAnsi="TH SarabunPSK" w:cs="TH SarabunPSK"/>
                <w:cs/>
              </w:rPr>
              <w:t xml:space="preserve">7.1 </w:t>
            </w:r>
            <w:r w:rsidRPr="00096A80">
              <w:rPr>
                <w:rFonts w:ascii="TH SarabunPSK" w:hAnsi="TH SarabunPSK" w:cs="TH SarabunPSK"/>
              </w:rPr>
              <w:t>The physical resources to deliver the curriculum, including equipment, material, and information technology, are shown to be sufficient</w:t>
            </w:r>
            <w:r w:rsidRPr="00096A80">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42854DED" w14:textId="77777777" w:rsidR="009E7287" w:rsidRPr="00A53789" w:rsidRDefault="009E7287" w:rsidP="009E728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0F0B5644" w14:textId="77777777" w:rsidR="009E7287" w:rsidRPr="00A53789" w:rsidRDefault="009E7287" w:rsidP="009E7287">
            <w:pPr>
              <w:rPr>
                <w:rFonts w:ascii="TH SarabunPSK" w:hAnsi="TH SarabunPSK" w:cs="TH SarabunPSK"/>
              </w:rPr>
            </w:pPr>
          </w:p>
        </w:tc>
      </w:tr>
      <w:tr w:rsidR="009E7287" w:rsidRPr="00A53789" w14:paraId="7186C44A" w14:textId="77777777" w:rsidTr="00520C44">
        <w:trPr>
          <w:cantSplit/>
        </w:trPr>
        <w:tc>
          <w:tcPr>
            <w:tcW w:w="794" w:type="pct"/>
            <w:vMerge/>
            <w:tcBorders>
              <w:left w:val="single" w:sz="4" w:space="0" w:color="auto"/>
              <w:right w:val="single" w:sz="4" w:space="0" w:color="auto"/>
            </w:tcBorders>
          </w:tcPr>
          <w:p w14:paraId="3181464C" w14:textId="77777777" w:rsidR="009E7287" w:rsidRPr="00A53789" w:rsidRDefault="009E7287" w:rsidP="009E7287">
            <w:pPr>
              <w:autoSpaceDE w:val="0"/>
              <w:autoSpaceDN w:val="0"/>
              <w:adjustRightInd w:val="0"/>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47729C76" w14:textId="750C4595" w:rsidR="009E7287" w:rsidRPr="00A53789" w:rsidRDefault="009E7287" w:rsidP="009E7287">
            <w:pPr>
              <w:autoSpaceDE w:val="0"/>
              <w:autoSpaceDN w:val="0"/>
              <w:adjustRightInd w:val="0"/>
              <w:rPr>
                <w:rFonts w:ascii="TH SarabunPSK" w:hAnsi="TH SarabunPSK" w:cs="TH SarabunPSK"/>
                <w:cs/>
              </w:rPr>
            </w:pPr>
            <w:r w:rsidRPr="00096A80">
              <w:rPr>
                <w:rFonts w:ascii="TH SarabunPSK" w:hAnsi="TH SarabunPSK" w:cs="TH SarabunPSK"/>
                <w:cs/>
              </w:rPr>
              <w:t xml:space="preserve">7.2 </w:t>
            </w:r>
            <w:r w:rsidRPr="00096A80">
              <w:rPr>
                <w:rFonts w:ascii="TH SarabunPSK" w:hAnsi="TH SarabunPSK" w:cs="TH SarabunPSK"/>
              </w:rPr>
              <w:t>The laboratories and equipment are shown to be up</w:t>
            </w:r>
            <w:r w:rsidRPr="00096A80">
              <w:rPr>
                <w:rFonts w:ascii="TH SarabunPSK" w:hAnsi="TH SarabunPSK" w:cs="TH SarabunPSK"/>
                <w:cs/>
              </w:rPr>
              <w:t>-</w:t>
            </w:r>
            <w:r w:rsidRPr="00096A80">
              <w:rPr>
                <w:rFonts w:ascii="TH SarabunPSK" w:hAnsi="TH SarabunPSK" w:cs="TH SarabunPSK"/>
              </w:rPr>
              <w:t>to</w:t>
            </w:r>
            <w:r w:rsidRPr="00096A80">
              <w:rPr>
                <w:rFonts w:ascii="TH SarabunPSK" w:hAnsi="TH SarabunPSK" w:cs="TH SarabunPSK"/>
                <w:cs/>
              </w:rPr>
              <w:t>-</w:t>
            </w:r>
            <w:r w:rsidRPr="00096A80">
              <w:rPr>
                <w:rFonts w:ascii="TH SarabunPSK" w:hAnsi="TH SarabunPSK" w:cs="TH SarabunPSK"/>
              </w:rPr>
              <w:t>date, readily available, and effectively deployed</w:t>
            </w:r>
            <w:r w:rsidRPr="00096A80">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12E94651" w14:textId="77777777" w:rsidR="009E7287" w:rsidRPr="00A53789" w:rsidRDefault="009E7287" w:rsidP="009E728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1A3B5709" w14:textId="77777777" w:rsidR="009E7287" w:rsidRPr="00A53789" w:rsidRDefault="009E7287" w:rsidP="009E7287">
            <w:pPr>
              <w:rPr>
                <w:rFonts w:ascii="TH SarabunPSK" w:hAnsi="TH SarabunPSK" w:cs="TH SarabunPSK"/>
              </w:rPr>
            </w:pPr>
          </w:p>
        </w:tc>
      </w:tr>
      <w:tr w:rsidR="009E7287" w:rsidRPr="00A53789" w14:paraId="20856863" w14:textId="77777777" w:rsidTr="00520C44">
        <w:trPr>
          <w:cantSplit/>
        </w:trPr>
        <w:tc>
          <w:tcPr>
            <w:tcW w:w="794" w:type="pct"/>
            <w:vMerge/>
            <w:tcBorders>
              <w:left w:val="single" w:sz="4" w:space="0" w:color="auto"/>
              <w:right w:val="single" w:sz="4" w:space="0" w:color="auto"/>
            </w:tcBorders>
          </w:tcPr>
          <w:p w14:paraId="5A254AC9" w14:textId="77777777" w:rsidR="009E7287" w:rsidRPr="00A53789" w:rsidRDefault="009E7287" w:rsidP="009E7287">
            <w:pPr>
              <w:autoSpaceDE w:val="0"/>
              <w:autoSpaceDN w:val="0"/>
              <w:adjustRightInd w:val="0"/>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63B2DD41" w14:textId="62482340" w:rsidR="009E7287" w:rsidRPr="00A53789" w:rsidRDefault="009E7287" w:rsidP="009E7287">
            <w:pPr>
              <w:autoSpaceDE w:val="0"/>
              <w:autoSpaceDN w:val="0"/>
              <w:adjustRightInd w:val="0"/>
              <w:rPr>
                <w:rFonts w:ascii="TH SarabunPSK" w:hAnsi="TH SarabunPSK" w:cs="TH SarabunPSK"/>
              </w:rPr>
            </w:pPr>
            <w:r w:rsidRPr="00096A80">
              <w:rPr>
                <w:rFonts w:ascii="TH SarabunPSK" w:hAnsi="TH SarabunPSK" w:cs="TH SarabunPSK"/>
                <w:cs/>
              </w:rPr>
              <w:t xml:space="preserve">7.3 </w:t>
            </w:r>
            <w:r w:rsidRPr="00096A80">
              <w:rPr>
                <w:rFonts w:ascii="TH SarabunPSK" w:hAnsi="TH SarabunPSK" w:cs="TH SarabunPSK"/>
              </w:rPr>
              <w:t>A digital library is shown to be set</w:t>
            </w:r>
            <w:r w:rsidRPr="00096A80">
              <w:rPr>
                <w:rFonts w:ascii="TH SarabunPSK" w:hAnsi="TH SarabunPSK" w:cs="TH SarabunPSK"/>
                <w:cs/>
              </w:rPr>
              <w:t>-</w:t>
            </w:r>
            <w:r w:rsidRPr="00096A80">
              <w:rPr>
                <w:rFonts w:ascii="TH SarabunPSK" w:hAnsi="TH SarabunPSK" w:cs="TH SarabunPSK"/>
              </w:rPr>
              <w:t>up, in keeping with progress in information and communication technology</w:t>
            </w:r>
            <w:r w:rsidRPr="00096A80">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5FDEF774" w14:textId="77777777" w:rsidR="009E7287" w:rsidRPr="00A53789" w:rsidRDefault="009E7287" w:rsidP="009E728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07C80C1D" w14:textId="77777777" w:rsidR="009E7287" w:rsidRPr="00A53789" w:rsidRDefault="009E7287" w:rsidP="009E7287">
            <w:pPr>
              <w:rPr>
                <w:rFonts w:ascii="TH SarabunPSK" w:hAnsi="TH SarabunPSK" w:cs="TH SarabunPSK"/>
              </w:rPr>
            </w:pPr>
          </w:p>
        </w:tc>
      </w:tr>
      <w:tr w:rsidR="009E7287" w:rsidRPr="00A53789" w14:paraId="61E096F3" w14:textId="77777777" w:rsidTr="00520C44">
        <w:trPr>
          <w:cantSplit/>
        </w:trPr>
        <w:tc>
          <w:tcPr>
            <w:tcW w:w="794" w:type="pct"/>
            <w:vMerge/>
            <w:tcBorders>
              <w:left w:val="single" w:sz="4" w:space="0" w:color="auto"/>
              <w:right w:val="single" w:sz="4" w:space="0" w:color="auto"/>
            </w:tcBorders>
          </w:tcPr>
          <w:p w14:paraId="0845DFE4" w14:textId="77777777" w:rsidR="009E7287" w:rsidRPr="00A53789" w:rsidRDefault="009E7287" w:rsidP="009E7287">
            <w:pPr>
              <w:autoSpaceDE w:val="0"/>
              <w:autoSpaceDN w:val="0"/>
              <w:adjustRightInd w:val="0"/>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7BAAD743" w14:textId="3CB415E0" w:rsidR="009E7287" w:rsidRPr="00A53789" w:rsidRDefault="009E7287" w:rsidP="009E7287">
            <w:pPr>
              <w:autoSpaceDE w:val="0"/>
              <w:autoSpaceDN w:val="0"/>
              <w:adjustRightInd w:val="0"/>
              <w:rPr>
                <w:rFonts w:ascii="TH SarabunPSK" w:hAnsi="TH SarabunPSK" w:cs="TH SarabunPSK"/>
              </w:rPr>
            </w:pPr>
            <w:r w:rsidRPr="00096A80">
              <w:rPr>
                <w:rFonts w:ascii="TH SarabunPSK" w:hAnsi="TH SarabunPSK" w:cs="TH SarabunPSK"/>
                <w:cs/>
              </w:rPr>
              <w:t xml:space="preserve">7.4 </w:t>
            </w:r>
            <w:r w:rsidRPr="00096A80">
              <w:rPr>
                <w:rFonts w:ascii="TH SarabunPSK" w:hAnsi="TH SarabunPSK" w:cs="TH SarabunPSK"/>
              </w:rPr>
              <w:t>The information technology systems are shown to be set up to meet the needs of staff and students</w:t>
            </w:r>
            <w:r w:rsidRPr="00096A80">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64111056" w14:textId="77777777" w:rsidR="009E7287" w:rsidRPr="00A53789" w:rsidRDefault="009E7287" w:rsidP="009E728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7DAC9BC4" w14:textId="77777777" w:rsidR="009E7287" w:rsidRPr="00A53789" w:rsidRDefault="009E7287" w:rsidP="009E7287">
            <w:pPr>
              <w:rPr>
                <w:rFonts w:ascii="TH SarabunPSK" w:hAnsi="TH SarabunPSK" w:cs="TH SarabunPSK"/>
              </w:rPr>
            </w:pPr>
          </w:p>
        </w:tc>
      </w:tr>
      <w:tr w:rsidR="009E7287" w:rsidRPr="00A53789" w14:paraId="2D3B41C4" w14:textId="77777777" w:rsidTr="00520C44">
        <w:trPr>
          <w:cantSplit/>
        </w:trPr>
        <w:tc>
          <w:tcPr>
            <w:tcW w:w="794" w:type="pct"/>
            <w:vMerge/>
            <w:tcBorders>
              <w:left w:val="single" w:sz="4" w:space="0" w:color="auto"/>
              <w:right w:val="single" w:sz="4" w:space="0" w:color="auto"/>
            </w:tcBorders>
          </w:tcPr>
          <w:p w14:paraId="0219D46C" w14:textId="77777777" w:rsidR="009E7287" w:rsidRPr="00A53789" w:rsidRDefault="009E7287" w:rsidP="009E7287">
            <w:pPr>
              <w:autoSpaceDE w:val="0"/>
              <w:autoSpaceDN w:val="0"/>
              <w:adjustRightInd w:val="0"/>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33F6D986" w14:textId="3C89BEAA" w:rsidR="009E7287" w:rsidRPr="00A53789" w:rsidRDefault="009E7287" w:rsidP="009E7287">
            <w:pPr>
              <w:autoSpaceDE w:val="0"/>
              <w:autoSpaceDN w:val="0"/>
              <w:adjustRightInd w:val="0"/>
              <w:rPr>
                <w:rFonts w:ascii="TH SarabunPSK" w:hAnsi="TH SarabunPSK" w:cs="TH SarabunPSK"/>
              </w:rPr>
            </w:pPr>
            <w:r w:rsidRPr="00096A80">
              <w:rPr>
                <w:rFonts w:ascii="TH SarabunPSK" w:hAnsi="TH SarabunPSK" w:cs="TH SarabunPSK"/>
                <w:cs/>
              </w:rPr>
              <w:t xml:space="preserve">7.5 </w:t>
            </w:r>
            <w:r w:rsidRPr="00096A80">
              <w:rPr>
                <w:rFonts w:ascii="TH SarabunPSK" w:hAnsi="TH SarabunPSK" w:cs="TH SarabunPSK"/>
              </w:rPr>
              <w:t>The university is shown to provide a highly accessible computer and network infrastructure that enables the campus community to fully exploit information technology for teaching, research, service, and administration</w:t>
            </w:r>
            <w:r w:rsidRPr="00096A80">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2003BC8E" w14:textId="77777777" w:rsidR="009E7287" w:rsidRPr="00A53789" w:rsidRDefault="009E7287" w:rsidP="009E728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4A655A05" w14:textId="77777777" w:rsidR="009E7287" w:rsidRPr="00A53789" w:rsidRDefault="009E7287" w:rsidP="009E7287">
            <w:pPr>
              <w:rPr>
                <w:rFonts w:ascii="TH SarabunPSK" w:hAnsi="TH SarabunPSK" w:cs="TH SarabunPSK"/>
              </w:rPr>
            </w:pPr>
          </w:p>
        </w:tc>
      </w:tr>
      <w:tr w:rsidR="009E7287" w:rsidRPr="00A53789" w14:paraId="72520658" w14:textId="77777777" w:rsidTr="00520C44">
        <w:trPr>
          <w:cantSplit/>
        </w:trPr>
        <w:tc>
          <w:tcPr>
            <w:tcW w:w="794" w:type="pct"/>
            <w:vMerge/>
            <w:tcBorders>
              <w:left w:val="single" w:sz="4" w:space="0" w:color="auto"/>
              <w:right w:val="single" w:sz="4" w:space="0" w:color="auto"/>
            </w:tcBorders>
          </w:tcPr>
          <w:p w14:paraId="3101F52C" w14:textId="77777777" w:rsidR="009E7287" w:rsidRPr="00A53789" w:rsidRDefault="009E7287" w:rsidP="009E7287">
            <w:pPr>
              <w:autoSpaceDE w:val="0"/>
              <w:autoSpaceDN w:val="0"/>
              <w:adjustRightInd w:val="0"/>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332768B6" w14:textId="1CA2B642" w:rsidR="009E7287" w:rsidRPr="00A53789" w:rsidRDefault="009E7287" w:rsidP="009E7287">
            <w:pPr>
              <w:autoSpaceDE w:val="0"/>
              <w:autoSpaceDN w:val="0"/>
              <w:adjustRightInd w:val="0"/>
              <w:rPr>
                <w:rFonts w:ascii="TH SarabunPSK" w:hAnsi="TH SarabunPSK" w:cs="TH SarabunPSK"/>
              </w:rPr>
            </w:pPr>
            <w:r w:rsidRPr="00096A80">
              <w:rPr>
                <w:rFonts w:ascii="TH SarabunPSK" w:hAnsi="TH SarabunPSK" w:cs="TH SarabunPSK"/>
              </w:rPr>
              <w:t>7</w:t>
            </w:r>
            <w:r w:rsidRPr="00096A80">
              <w:rPr>
                <w:rFonts w:ascii="TH SarabunPSK" w:hAnsi="TH SarabunPSK" w:cs="TH SarabunPSK"/>
                <w:cs/>
              </w:rPr>
              <w:t>.</w:t>
            </w:r>
            <w:r w:rsidRPr="00096A80">
              <w:rPr>
                <w:rFonts w:ascii="TH SarabunPSK" w:hAnsi="TH SarabunPSK" w:cs="TH SarabunPSK"/>
              </w:rPr>
              <w:t>6 The environmental, health, and safety standards and access for people with special needs are shown to be defined and implemented</w:t>
            </w:r>
            <w:r w:rsidRPr="00096A80">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09E8CBC9" w14:textId="77777777" w:rsidR="009E7287" w:rsidRPr="00A53789" w:rsidRDefault="009E7287" w:rsidP="009E728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42DEA44D" w14:textId="77777777" w:rsidR="009E7287" w:rsidRPr="00A53789" w:rsidRDefault="009E7287" w:rsidP="009E7287">
            <w:pPr>
              <w:rPr>
                <w:rFonts w:ascii="TH SarabunPSK" w:hAnsi="TH SarabunPSK" w:cs="TH SarabunPSK"/>
              </w:rPr>
            </w:pPr>
          </w:p>
        </w:tc>
      </w:tr>
      <w:tr w:rsidR="009E7287" w:rsidRPr="00A53789" w14:paraId="196606A5" w14:textId="77777777" w:rsidTr="00520C44">
        <w:trPr>
          <w:cantSplit/>
        </w:trPr>
        <w:tc>
          <w:tcPr>
            <w:tcW w:w="794" w:type="pct"/>
            <w:vMerge/>
            <w:tcBorders>
              <w:left w:val="single" w:sz="4" w:space="0" w:color="auto"/>
              <w:right w:val="single" w:sz="4" w:space="0" w:color="auto"/>
            </w:tcBorders>
          </w:tcPr>
          <w:p w14:paraId="0D2BCC17" w14:textId="77777777" w:rsidR="009E7287" w:rsidRPr="00A53789" w:rsidRDefault="009E7287" w:rsidP="009E7287">
            <w:pPr>
              <w:autoSpaceDE w:val="0"/>
              <w:autoSpaceDN w:val="0"/>
              <w:adjustRightInd w:val="0"/>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644133BE" w14:textId="35DE5227" w:rsidR="009E7287" w:rsidRPr="00A53789" w:rsidRDefault="009E7287" w:rsidP="009E7287">
            <w:pPr>
              <w:autoSpaceDE w:val="0"/>
              <w:autoSpaceDN w:val="0"/>
              <w:adjustRightInd w:val="0"/>
              <w:rPr>
                <w:rFonts w:ascii="TH SarabunPSK" w:hAnsi="TH SarabunPSK" w:cs="TH SarabunPSK"/>
              </w:rPr>
            </w:pPr>
            <w:r w:rsidRPr="00096A80">
              <w:rPr>
                <w:rFonts w:ascii="TH SarabunPSK" w:hAnsi="TH SarabunPSK" w:cs="TH SarabunPSK"/>
              </w:rPr>
              <w:t>7</w:t>
            </w:r>
            <w:r w:rsidRPr="00096A80">
              <w:rPr>
                <w:rFonts w:ascii="TH SarabunPSK" w:hAnsi="TH SarabunPSK" w:cs="TH SarabunPSK"/>
                <w:cs/>
              </w:rPr>
              <w:t>.</w:t>
            </w:r>
            <w:r w:rsidRPr="00096A80">
              <w:rPr>
                <w:rFonts w:ascii="TH SarabunPSK" w:hAnsi="TH SarabunPSK" w:cs="TH SarabunPSK"/>
              </w:rPr>
              <w:t>7 The university is shown to provide a physical, social, and psychological environment that is conducive for education, research, and personal wellbeing</w:t>
            </w:r>
            <w:r w:rsidRPr="00096A80">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346AF25D" w14:textId="77777777" w:rsidR="009E7287" w:rsidRPr="00A53789" w:rsidRDefault="009E7287" w:rsidP="009E728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05E0BAAC" w14:textId="77777777" w:rsidR="009E7287" w:rsidRPr="00A53789" w:rsidRDefault="009E7287" w:rsidP="009E7287">
            <w:pPr>
              <w:rPr>
                <w:rFonts w:ascii="TH SarabunPSK" w:hAnsi="TH SarabunPSK" w:cs="TH SarabunPSK"/>
              </w:rPr>
            </w:pPr>
          </w:p>
        </w:tc>
      </w:tr>
      <w:tr w:rsidR="009E7287" w:rsidRPr="00A53789" w14:paraId="5048C250" w14:textId="77777777" w:rsidTr="00520C44">
        <w:trPr>
          <w:cantSplit/>
        </w:trPr>
        <w:tc>
          <w:tcPr>
            <w:tcW w:w="794" w:type="pct"/>
            <w:vMerge/>
            <w:tcBorders>
              <w:left w:val="single" w:sz="4" w:space="0" w:color="auto"/>
              <w:right w:val="single" w:sz="4" w:space="0" w:color="auto"/>
            </w:tcBorders>
          </w:tcPr>
          <w:p w14:paraId="39026C1E" w14:textId="77777777" w:rsidR="009E7287" w:rsidRPr="00A53789" w:rsidRDefault="009E7287" w:rsidP="009E7287">
            <w:pPr>
              <w:autoSpaceDE w:val="0"/>
              <w:autoSpaceDN w:val="0"/>
              <w:adjustRightInd w:val="0"/>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2CFA7FAF" w14:textId="54815D35" w:rsidR="009E7287" w:rsidRPr="00A53789" w:rsidRDefault="009E7287" w:rsidP="009E7287">
            <w:pPr>
              <w:autoSpaceDE w:val="0"/>
              <w:autoSpaceDN w:val="0"/>
              <w:adjustRightInd w:val="0"/>
              <w:rPr>
                <w:rFonts w:ascii="TH SarabunPSK" w:hAnsi="TH SarabunPSK" w:cs="TH SarabunPSK"/>
              </w:rPr>
            </w:pPr>
            <w:r w:rsidRPr="00096A80">
              <w:rPr>
                <w:rFonts w:ascii="TH SarabunPSK" w:hAnsi="TH SarabunPSK" w:cs="TH SarabunPSK"/>
              </w:rPr>
              <w:t>7</w:t>
            </w:r>
            <w:r w:rsidRPr="00096A80">
              <w:rPr>
                <w:rFonts w:ascii="TH SarabunPSK" w:hAnsi="TH SarabunPSK" w:cs="TH SarabunPSK"/>
                <w:cs/>
              </w:rPr>
              <w:t>.</w:t>
            </w:r>
            <w:r w:rsidRPr="00096A80">
              <w:rPr>
                <w:rFonts w:ascii="TH SarabunPSK" w:hAnsi="TH SarabunPSK" w:cs="TH SarabunPSK"/>
              </w:rPr>
              <w:t>8 The competences of the support staff rendering services related to facilities are shown to be identified and evaluated to ensure that their skills remain relevant to stakeholder needs</w:t>
            </w:r>
            <w:r w:rsidRPr="00096A80">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21012CAD" w14:textId="77777777" w:rsidR="009E7287" w:rsidRPr="00A53789" w:rsidRDefault="009E7287" w:rsidP="009E728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451BA2FE" w14:textId="77777777" w:rsidR="009E7287" w:rsidRPr="00A53789" w:rsidRDefault="009E7287" w:rsidP="009E7287">
            <w:pPr>
              <w:rPr>
                <w:rFonts w:ascii="TH SarabunPSK" w:hAnsi="TH SarabunPSK" w:cs="TH SarabunPSK"/>
              </w:rPr>
            </w:pPr>
          </w:p>
        </w:tc>
      </w:tr>
      <w:tr w:rsidR="009E7287" w:rsidRPr="00A53789" w14:paraId="7FDE8A2B" w14:textId="77777777" w:rsidTr="00520C44">
        <w:trPr>
          <w:cantSplit/>
        </w:trPr>
        <w:tc>
          <w:tcPr>
            <w:tcW w:w="794" w:type="pct"/>
            <w:vMerge/>
            <w:tcBorders>
              <w:left w:val="single" w:sz="4" w:space="0" w:color="auto"/>
              <w:bottom w:val="single" w:sz="4" w:space="0" w:color="auto"/>
              <w:right w:val="single" w:sz="4" w:space="0" w:color="auto"/>
            </w:tcBorders>
          </w:tcPr>
          <w:p w14:paraId="12536150" w14:textId="77777777" w:rsidR="009E7287" w:rsidRPr="00A53789" w:rsidRDefault="009E7287" w:rsidP="009E7287">
            <w:pPr>
              <w:autoSpaceDE w:val="0"/>
              <w:autoSpaceDN w:val="0"/>
              <w:adjustRightInd w:val="0"/>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23C90345" w14:textId="46292C52" w:rsidR="009E7287" w:rsidRPr="00A53789" w:rsidRDefault="009E7287" w:rsidP="009E7287">
            <w:pPr>
              <w:rPr>
                <w:rFonts w:ascii="TH SarabunPSK" w:hAnsi="TH SarabunPSK" w:cs="TH SarabunPSK"/>
                <w:cs/>
              </w:rPr>
            </w:pPr>
            <w:r w:rsidRPr="00096A80">
              <w:rPr>
                <w:rFonts w:ascii="TH SarabunPSK" w:hAnsi="TH SarabunPSK" w:cs="TH SarabunPSK"/>
              </w:rPr>
              <w:t>7</w:t>
            </w:r>
            <w:r w:rsidRPr="00096A80">
              <w:rPr>
                <w:rFonts w:ascii="TH SarabunPSK" w:hAnsi="TH SarabunPSK" w:cs="TH SarabunPSK"/>
                <w:cs/>
              </w:rPr>
              <w:t>.</w:t>
            </w:r>
            <w:r w:rsidRPr="00096A80">
              <w:rPr>
                <w:rFonts w:ascii="TH SarabunPSK" w:hAnsi="TH SarabunPSK" w:cs="TH SarabunPSK"/>
              </w:rPr>
              <w:t xml:space="preserve">9 The quality of the facilities </w:t>
            </w:r>
            <w:r w:rsidRPr="00096A80">
              <w:rPr>
                <w:rFonts w:ascii="TH SarabunPSK" w:hAnsi="TH SarabunPSK" w:cs="TH SarabunPSK"/>
                <w:cs/>
              </w:rPr>
              <w:t>(</w:t>
            </w:r>
            <w:r w:rsidRPr="00096A80">
              <w:rPr>
                <w:rFonts w:ascii="TH SarabunPSK" w:hAnsi="TH SarabunPSK" w:cs="TH SarabunPSK"/>
              </w:rPr>
              <w:t>library, laboratory, IT, and student services</w:t>
            </w:r>
            <w:r w:rsidRPr="00096A80">
              <w:rPr>
                <w:rFonts w:ascii="TH SarabunPSK" w:hAnsi="TH SarabunPSK" w:cs="TH SarabunPSK"/>
                <w:cs/>
              </w:rPr>
              <w:t xml:space="preserve">) </w:t>
            </w:r>
            <w:proofErr w:type="gramStart"/>
            <w:r w:rsidRPr="00096A80">
              <w:rPr>
                <w:rFonts w:ascii="TH SarabunPSK" w:hAnsi="TH SarabunPSK" w:cs="TH SarabunPSK"/>
              </w:rPr>
              <w:t>are</w:t>
            </w:r>
            <w:proofErr w:type="gramEnd"/>
            <w:r w:rsidRPr="00096A80">
              <w:rPr>
                <w:rFonts w:ascii="TH SarabunPSK" w:hAnsi="TH SarabunPSK" w:cs="TH SarabunPSK"/>
              </w:rPr>
              <w:t xml:space="preserve"> shown to be subjected to evaluation and enhancement</w:t>
            </w:r>
            <w:r w:rsidRPr="00096A80">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718F334C" w14:textId="77777777" w:rsidR="009E7287" w:rsidRPr="00A53789" w:rsidRDefault="009E7287" w:rsidP="009E728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1DAFE485" w14:textId="77777777" w:rsidR="009E7287" w:rsidRPr="00A53789" w:rsidRDefault="009E7287" w:rsidP="009E7287">
            <w:pPr>
              <w:rPr>
                <w:rFonts w:ascii="TH SarabunPSK" w:hAnsi="TH SarabunPSK" w:cs="TH SarabunPSK"/>
              </w:rPr>
            </w:pPr>
          </w:p>
        </w:tc>
      </w:tr>
      <w:tr w:rsidR="009E7287" w:rsidRPr="00A53789" w14:paraId="2B0F8CA3" w14:textId="77777777" w:rsidTr="00520C44">
        <w:trPr>
          <w:cantSplit/>
        </w:trPr>
        <w:tc>
          <w:tcPr>
            <w:tcW w:w="794" w:type="pct"/>
            <w:vMerge w:val="restart"/>
            <w:tcBorders>
              <w:top w:val="single" w:sz="4" w:space="0" w:color="auto"/>
              <w:left w:val="single" w:sz="4" w:space="0" w:color="auto"/>
              <w:right w:val="single" w:sz="4" w:space="0" w:color="auto"/>
            </w:tcBorders>
          </w:tcPr>
          <w:p w14:paraId="17679B3E" w14:textId="6E317DC0" w:rsidR="009E7287" w:rsidRPr="009E7287" w:rsidRDefault="009E7287" w:rsidP="009E7287">
            <w:pPr>
              <w:autoSpaceDE w:val="0"/>
              <w:autoSpaceDN w:val="0"/>
              <w:adjustRightInd w:val="0"/>
              <w:rPr>
                <w:rFonts w:ascii="TH SarabunPSK" w:hAnsi="TH SarabunPSK" w:cs="TH SarabunPSK"/>
                <w:b/>
                <w:bCs/>
                <w:cs/>
              </w:rPr>
            </w:pPr>
            <w:r w:rsidRPr="00A53789">
              <w:rPr>
                <w:rFonts w:ascii="TH SarabunPSK" w:hAnsi="TH SarabunPSK" w:cs="TH SarabunPSK" w:hint="cs"/>
                <w:b/>
                <w:bCs/>
              </w:rPr>
              <w:t>AUN</w:t>
            </w:r>
            <w:r w:rsidRPr="00A53789">
              <w:rPr>
                <w:rFonts w:ascii="TH SarabunPSK" w:hAnsi="TH SarabunPSK" w:cs="TH SarabunPSK" w:hint="cs"/>
                <w:b/>
                <w:bCs/>
                <w:cs/>
              </w:rPr>
              <w:t xml:space="preserve">. </w:t>
            </w:r>
            <w:proofErr w:type="gramStart"/>
            <w:r w:rsidRPr="00A53789">
              <w:rPr>
                <w:rFonts w:ascii="TH SarabunPSK" w:hAnsi="TH SarabunPSK" w:cs="TH SarabunPSK" w:hint="cs"/>
                <w:b/>
                <w:bCs/>
              </w:rPr>
              <w:t>8</w:t>
            </w:r>
            <w:r>
              <w:rPr>
                <w:rFonts w:ascii="TH SarabunPSK" w:hAnsi="TH SarabunPSK" w:cs="TH SarabunPSK" w:hint="cs"/>
                <w:b/>
                <w:bCs/>
                <w:cs/>
              </w:rPr>
              <w:t xml:space="preserve">  </w:t>
            </w:r>
            <w:r w:rsidRPr="00A53789">
              <w:rPr>
                <w:rFonts w:ascii="TH SarabunPSK" w:hAnsi="TH SarabunPSK" w:cs="TH SarabunPSK" w:hint="cs"/>
                <w:b/>
                <w:bCs/>
              </w:rPr>
              <w:t>Output</w:t>
            </w:r>
            <w:proofErr w:type="gramEnd"/>
            <w:r w:rsidRPr="00A53789">
              <w:rPr>
                <w:rFonts w:ascii="TH SarabunPSK" w:hAnsi="TH SarabunPSK" w:cs="TH SarabunPSK" w:hint="cs"/>
                <w:b/>
                <w:bCs/>
              </w:rPr>
              <w:t xml:space="preserve"> and Outcomes</w:t>
            </w:r>
          </w:p>
        </w:tc>
        <w:tc>
          <w:tcPr>
            <w:tcW w:w="1762" w:type="pct"/>
            <w:tcBorders>
              <w:top w:val="single" w:sz="4" w:space="0" w:color="auto"/>
              <w:left w:val="single" w:sz="4" w:space="0" w:color="auto"/>
              <w:bottom w:val="single" w:sz="4" w:space="0" w:color="auto"/>
              <w:right w:val="single" w:sz="4" w:space="0" w:color="auto"/>
            </w:tcBorders>
          </w:tcPr>
          <w:p w14:paraId="7CBB6AAB" w14:textId="08A78B36" w:rsidR="009E7287" w:rsidRPr="00A53789" w:rsidRDefault="009E7287" w:rsidP="009E7287">
            <w:pPr>
              <w:autoSpaceDE w:val="0"/>
              <w:autoSpaceDN w:val="0"/>
              <w:adjustRightInd w:val="0"/>
              <w:rPr>
                <w:rFonts w:ascii="TH SarabunPSK" w:hAnsi="TH SarabunPSK" w:cs="TH SarabunPSK"/>
              </w:rPr>
            </w:pPr>
            <w:r w:rsidRPr="00353E88">
              <w:rPr>
                <w:rFonts w:ascii="TH SarabunPSK" w:hAnsi="TH SarabunPSK" w:cs="TH SarabunPSK"/>
                <w:cs/>
              </w:rPr>
              <w:t xml:space="preserve">8.1 </w:t>
            </w:r>
            <w:r w:rsidRPr="00353E88">
              <w:rPr>
                <w:rFonts w:ascii="TH SarabunPSK" w:hAnsi="TH SarabunPSK" w:cs="TH SarabunPSK"/>
              </w:rPr>
              <w:t>The pass rate, dropout rate, and average time to graduate are shown to be established, monitored, and benchmarked for improvement</w:t>
            </w:r>
            <w:r w:rsidRPr="00353E88">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3CF81776" w14:textId="77777777" w:rsidR="009E7287" w:rsidRPr="00A53789" w:rsidRDefault="009E7287" w:rsidP="009E728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14A8CEBB" w14:textId="77777777" w:rsidR="009E7287" w:rsidRPr="00A53789" w:rsidRDefault="009E7287" w:rsidP="009E7287">
            <w:pPr>
              <w:rPr>
                <w:rFonts w:ascii="TH SarabunPSK" w:hAnsi="TH SarabunPSK" w:cs="TH SarabunPSK"/>
              </w:rPr>
            </w:pPr>
          </w:p>
        </w:tc>
      </w:tr>
      <w:tr w:rsidR="009E7287" w:rsidRPr="00A53789" w14:paraId="53AB29D3" w14:textId="77777777" w:rsidTr="00520C44">
        <w:trPr>
          <w:cantSplit/>
        </w:trPr>
        <w:tc>
          <w:tcPr>
            <w:tcW w:w="794" w:type="pct"/>
            <w:vMerge/>
            <w:tcBorders>
              <w:left w:val="single" w:sz="4" w:space="0" w:color="auto"/>
              <w:right w:val="single" w:sz="4" w:space="0" w:color="auto"/>
            </w:tcBorders>
          </w:tcPr>
          <w:p w14:paraId="0E93259B" w14:textId="77777777" w:rsidR="009E7287" w:rsidRPr="00A53789" w:rsidRDefault="009E7287" w:rsidP="009E7287">
            <w:pPr>
              <w:autoSpaceDE w:val="0"/>
              <w:autoSpaceDN w:val="0"/>
              <w:adjustRightInd w:val="0"/>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3E165D5C" w14:textId="15C07A58" w:rsidR="009E7287" w:rsidRPr="00A53789" w:rsidRDefault="009E7287" w:rsidP="009E7287">
            <w:pPr>
              <w:rPr>
                <w:rFonts w:ascii="TH SarabunPSK" w:hAnsi="TH SarabunPSK" w:cs="TH SarabunPSK"/>
              </w:rPr>
            </w:pPr>
            <w:r w:rsidRPr="00353E88">
              <w:rPr>
                <w:rFonts w:ascii="TH SarabunPSK" w:hAnsi="TH SarabunPSK" w:cs="TH SarabunPSK"/>
                <w:cs/>
              </w:rPr>
              <w:t xml:space="preserve">8.2 </w:t>
            </w:r>
            <w:r w:rsidRPr="00353E88">
              <w:rPr>
                <w:rFonts w:ascii="TH SarabunPSK" w:hAnsi="TH SarabunPSK" w:cs="TH SarabunPSK"/>
              </w:rPr>
              <w:t>Employability as well as self</w:t>
            </w:r>
            <w:r w:rsidRPr="00353E88">
              <w:rPr>
                <w:rFonts w:ascii="TH SarabunPSK" w:hAnsi="TH SarabunPSK" w:cs="TH SarabunPSK"/>
                <w:cs/>
              </w:rPr>
              <w:t>-</w:t>
            </w:r>
            <w:r w:rsidRPr="00353E88">
              <w:rPr>
                <w:rFonts w:ascii="TH SarabunPSK" w:hAnsi="TH SarabunPSK" w:cs="TH SarabunPSK"/>
              </w:rPr>
              <w:t>employment, entrepreneurship, and advancement to further studies, are shown to be established, monitored, and benchmarked for improvement</w:t>
            </w:r>
            <w:r w:rsidRPr="00353E88">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7B087925" w14:textId="77777777" w:rsidR="009E7287" w:rsidRPr="00A53789" w:rsidRDefault="009E7287" w:rsidP="009E728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0F1C81C5" w14:textId="77777777" w:rsidR="009E7287" w:rsidRPr="00A53789" w:rsidRDefault="009E7287" w:rsidP="009E7287">
            <w:pPr>
              <w:rPr>
                <w:rFonts w:ascii="TH SarabunPSK" w:hAnsi="TH SarabunPSK" w:cs="TH SarabunPSK"/>
              </w:rPr>
            </w:pPr>
          </w:p>
        </w:tc>
      </w:tr>
      <w:tr w:rsidR="009E7287" w:rsidRPr="00A53789" w14:paraId="66DE707D" w14:textId="77777777" w:rsidTr="00520C44">
        <w:trPr>
          <w:cantSplit/>
        </w:trPr>
        <w:tc>
          <w:tcPr>
            <w:tcW w:w="794" w:type="pct"/>
            <w:vMerge/>
            <w:tcBorders>
              <w:left w:val="single" w:sz="4" w:space="0" w:color="auto"/>
              <w:right w:val="single" w:sz="4" w:space="0" w:color="auto"/>
            </w:tcBorders>
          </w:tcPr>
          <w:p w14:paraId="68705386" w14:textId="77777777" w:rsidR="009E7287" w:rsidRPr="00A53789" w:rsidRDefault="009E7287" w:rsidP="009E7287">
            <w:pPr>
              <w:autoSpaceDE w:val="0"/>
              <w:autoSpaceDN w:val="0"/>
              <w:adjustRightInd w:val="0"/>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38412DA5" w14:textId="34B4E622" w:rsidR="009E7287" w:rsidRPr="00A53789" w:rsidRDefault="009E7287" w:rsidP="009E7287">
            <w:pPr>
              <w:autoSpaceDE w:val="0"/>
              <w:autoSpaceDN w:val="0"/>
              <w:adjustRightInd w:val="0"/>
              <w:rPr>
                <w:rFonts w:ascii="TH SarabunPSK" w:hAnsi="TH SarabunPSK" w:cs="TH SarabunPSK"/>
              </w:rPr>
            </w:pPr>
            <w:r w:rsidRPr="00353E88">
              <w:rPr>
                <w:rFonts w:ascii="TH SarabunPSK" w:hAnsi="TH SarabunPSK" w:cs="TH SarabunPSK"/>
                <w:cs/>
              </w:rPr>
              <w:t xml:space="preserve">8.3 </w:t>
            </w:r>
            <w:r w:rsidRPr="00353E88">
              <w:rPr>
                <w:rFonts w:ascii="TH SarabunPSK" w:hAnsi="TH SarabunPSK" w:cs="TH SarabunPSK"/>
              </w:rPr>
              <w:t>Research and creative work output and activities carried out by the academic staff and students, are shown to be established, monitored, and benchmarked for improvement</w:t>
            </w:r>
            <w:r w:rsidRPr="00353E88">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3780F759" w14:textId="77777777" w:rsidR="009E7287" w:rsidRPr="00A53789" w:rsidRDefault="009E7287" w:rsidP="009E728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699DD417" w14:textId="77777777" w:rsidR="009E7287" w:rsidRPr="00A53789" w:rsidRDefault="009E7287" w:rsidP="009E7287">
            <w:pPr>
              <w:rPr>
                <w:rFonts w:ascii="TH SarabunPSK" w:hAnsi="TH SarabunPSK" w:cs="TH SarabunPSK"/>
              </w:rPr>
            </w:pPr>
          </w:p>
        </w:tc>
      </w:tr>
      <w:tr w:rsidR="009E7287" w:rsidRPr="00A53789" w14:paraId="74378FF7" w14:textId="77777777" w:rsidTr="00520C44">
        <w:trPr>
          <w:cantSplit/>
        </w:trPr>
        <w:tc>
          <w:tcPr>
            <w:tcW w:w="794" w:type="pct"/>
            <w:vMerge/>
            <w:tcBorders>
              <w:left w:val="single" w:sz="4" w:space="0" w:color="auto"/>
              <w:right w:val="single" w:sz="4" w:space="0" w:color="auto"/>
            </w:tcBorders>
          </w:tcPr>
          <w:p w14:paraId="7E8E4818" w14:textId="77777777" w:rsidR="009E7287" w:rsidRPr="00A53789" w:rsidRDefault="009E7287" w:rsidP="009E7287">
            <w:pPr>
              <w:autoSpaceDE w:val="0"/>
              <w:autoSpaceDN w:val="0"/>
              <w:adjustRightInd w:val="0"/>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3370B502" w14:textId="3B3AF688" w:rsidR="009E7287" w:rsidRPr="00A53789" w:rsidRDefault="009E7287" w:rsidP="009E7287">
            <w:pPr>
              <w:autoSpaceDE w:val="0"/>
              <w:autoSpaceDN w:val="0"/>
              <w:adjustRightInd w:val="0"/>
              <w:rPr>
                <w:rFonts w:ascii="TH SarabunPSK" w:hAnsi="TH SarabunPSK" w:cs="TH SarabunPSK"/>
              </w:rPr>
            </w:pPr>
            <w:r w:rsidRPr="00353E88">
              <w:rPr>
                <w:rFonts w:ascii="TH SarabunPSK" w:hAnsi="TH SarabunPSK" w:cs="TH SarabunPSK"/>
                <w:cs/>
              </w:rPr>
              <w:t xml:space="preserve">8.4 </w:t>
            </w:r>
            <w:r w:rsidRPr="00353E88">
              <w:rPr>
                <w:rFonts w:ascii="TH SarabunPSK" w:hAnsi="TH SarabunPSK" w:cs="TH SarabunPSK"/>
              </w:rPr>
              <w:t xml:space="preserve">Data are provided to show directly the achievement of the </w:t>
            </w:r>
            <w:proofErr w:type="spellStart"/>
            <w:r w:rsidRPr="00353E88">
              <w:rPr>
                <w:rFonts w:ascii="TH SarabunPSK" w:hAnsi="TH SarabunPSK" w:cs="TH SarabunPSK"/>
              </w:rPr>
              <w:t>programme</w:t>
            </w:r>
            <w:proofErr w:type="spellEnd"/>
            <w:r w:rsidRPr="00353E88">
              <w:rPr>
                <w:rFonts w:ascii="TH SarabunPSK" w:hAnsi="TH SarabunPSK" w:cs="TH SarabunPSK"/>
              </w:rPr>
              <w:t xml:space="preserve"> outcomes, which are established and monitored</w:t>
            </w:r>
            <w:r w:rsidRPr="00353E88">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05DCE3F9" w14:textId="77777777" w:rsidR="009E7287" w:rsidRPr="00A53789" w:rsidRDefault="009E7287" w:rsidP="009E728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06227D8F" w14:textId="77777777" w:rsidR="009E7287" w:rsidRPr="00A53789" w:rsidRDefault="009E7287" w:rsidP="009E7287">
            <w:pPr>
              <w:rPr>
                <w:rFonts w:ascii="TH SarabunPSK" w:hAnsi="TH SarabunPSK" w:cs="TH SarabunPSK"/>
              </w:rPr>
            </w:pPr>
          </w:p>
        </w:tc>
      </w:tr>
      <w:tr w:rsidR="009E7287" w:rsidRPr="00A53789" w14:paraId="6F147EFD" w14:textId="77777777" w:rsidTr="00520C44">
        <w:trPr>
          <w:cantSplit/>
        </w:trPr>
        <w:tc>
          <w:tcPr>
            <w:tcW w:w="794" w:type="pct"/>
            <w:vMerge/>
            <w:tcBorders>
              <w:left w:val="single" w:sz="4" w:space="0" w:color="auto"/>
              <w:bottom w:val="single" w:sz="4" w:space="0" w:color="auto"/>
              <w:right w:val="single" w:sz="4" w:space="0" w:color="auto"/>
            </w:tcBorders>
          </w:tcPr>
          <w:p w14:paraId="129AFFB4" w14:textId="77777777" w:rsidR="009E7287" w:rsidRPr="00A53789" w:rsidRDefault="009E7287" w:rsidP="009E7287">
            <w:pPr>
              <w:autoSpaceDE w:val="0"/>
              <w:autoSpaceDN w:val="0"/>
              <w:adjustRightInd w:val="0"/>
              <w:rPr>
                <w:rFonts w:ascii="TH SarabunPSK" w:hAnsi="TH SarabunPSK" w:cs="TH SarabunPSK"/>
              </w:rPr>
            </w:pPr>
          </w:p>
        </w:tc>
        <w:tc>
          <w:tcPr>
            <w:tcW w:w="1762" w:type="pct"/>
            <w:tcBorders>
              <w:top w:val="single" w:sz="4" w:space="0" w:color="auto"/>
              <w:left w:val="single" w:sz="4" w:space="0" w:color="auto"/>
              <w:bottom w:val="single" w:sz="4" w:space="0" w:color="auto"/>
              <w:right w:val="single" w:sz="4" w:space="0" w:color="auto"/>
            </w:tcBorders>
          </w:tcPr>
          <w:p w14:paraId="5F50515D" w14:textId="6D123EFA" w:rsidR="009E7287" w:rsidRPr="00A53789" w:rsidRDefault="009E7287" w:rsidP="009E7287">
            <w:pPr>
              <w:autoSpaceDE w:val="0"/>
              <w:autoSpaceDN w:val="0"/>
              <w:adjustRightInd w:val="0"/>
              <w:rPr>
                <w:rFonts w:ascii="TH SarabunPSK" w:hAnsi="TH SarabunPSK" w:cs="TH SarabunPSK"/>
                <w:cs/>
              </w:rPr>
            </w:pPr>
            <w:r w:rsidRPr="00353E88">
              <w:rPr>
                <w:rFonts w:ascii="TH SarabunPSK" w:hAnsi="TH SarabunPSK" w:cs="TH SarabunPSK"/>
                <w:cs/>
              </w:rPr>
              <w:t xml:space="preserve">8.5 </w:t>
            </w:r>
            <w:r w:rsidRPr="00353E88">
              <w:rPr>
                <w:rFonts w:ascii="TH SarabunPSK" w:hAnsi="TH SarabunPSK" w:cs="TH SarabunPSK"/>
              </w:rPr>
              <w:t>Satisfaction level of the various stakeholders are shown to be established, monitored, and benchmarked for improvement</w:t>
            </w:r>
            <w:r w:rsidRPr="00353E88">
              <w:rPr>
                <w:rFonts w:ascii="TH SarabunPSK" w:hAnsi="TH SarabunPSK" w:cs="TH SarabunPSK"/>
                <w:cs/>
              </w:rPr>
              <w:t>.</w:t>
            </w:r>
          </w:p>
        </w:tc>
        <w:tc>
          <w:tcPr>
            <w:tcW w:w="1146" w:type="pct"/>
            <w:tcBorders>
              <w:top w:val="single" w:sz="4" w:space="0" w:color="auto"/>
              <w:left w:val="single" w:sz="4" w:space="0" w:color="auto"/>
              <w:bottom w:val="single" w:sz="4" w:space="0" w:color="auto"/>
              <w:right w:val="single" w:sz="4" w:space="0" w:color="auto"/>
            </w:tcBorders>
          </w:tcPr>
          <w:p w14:paraId="274E46BC" w14:textId="77777777" w:rsidR="009E7287" w:rsidRPr="00A53789" w:rsidRDefault="009E7287" w:rsidP="009E7287">
            <w:pPr>
              <w:rPr>
                <w:rFonts w:ascii="TH SarabunPSK" w:hAnsi="TH SarabunPSK" w:cs="TH SarabunPSK"/>
              </w:rPr>
            </w:pPr>
          </w:p>
        </w:tc>
        <w:tc>
          <w:tcPr>
            <w:tcW w:w="1298" w:type="pct"/>
            <w:tcBorders>
              <w:top w:val="single" w:sz="4" w:space="0" w:color="auto"/>
              <w:left w:val="single" w:sz="4" w:space="0" w:color="auto"/>
              <w:bottom w:val="single" w:sz="4" w:space="0" w:color="auto"/>
              <w:right w:val="single" w:sz="4" w:space="0" w:color="auto"/>
            </w:tcBorders>
          </w:tcPr>
          <w:p w14:paraId="00FC6DFF" w14:textId="77777777" w:rsidR="009E7287" w:rsidRPr="00A53789" w:rsidRDefault="009E7287" w:rsidP="009E7287">
            <w:pPr>
              <w:rPr>
                <w:rFonts w:ascii="TH SarabunPSK" w:hAnsi="TH SarabunPSK" w:cs="TH SarabunPSK"/>
              </w:rPr>
            </w:pPr>
          </w:p>
        </w:tc>
      </w:tr>
    </w:tbl>
    <w:p w14:paraId="00FBC452" w14:textId="373E8363" w:rsidR="007F3659" w:rsidRDefault="007F3659" w:rsidP="00DA5CF1">
      <w:pPr>
        <w:rPr>
          <w:rFonts w:ascii="TH SarabunPSK" w:hAnsi="TH SarabunPSK" w:cs="TH SarabunPSK"/>
        </w:rPr>
      </w:pPr>
    </w:p>
    <w:p w14:paraId="0B2DC2F7" w14:textId="236D64CD" w:rsidR="00687EB2" w:rsidRDefault="00687EB2" w:rsidP="00687EB2">
      <w:pPr>
        <w:rPr>
          <w:rFonts w:ascii="TH SarabunPSK" w:hAnsi="TH SarabunPSK" w:cs="TH SarabunPSK"/>
        </w:rPr>
      </w:pPr>
      <w:r w:rsidRPr="006B588D">
        <w:rPr>
          <w:rFonts w:ascii="TH SarabunPSK" w:hAnsi="TH SarabunPSK" w:cs="TH SarabunPSK" w:hint="cs"/>
          <w:cs/>
        </w:rPr>
        <w:t>ตรวจประเมินโดย คณะกรรมการประเมินคุณภาพการศึกษาภายใน ระดับหลักสูตร</w:t>
      </w:r>
    </w:p>
    <w:p w14:paraId="2AAE676C" w14:textId="77777777" w:rsidR="00917BA6" w:rsidRDefault="00917BA6" w:rsidP="00687EB2">
      <w:pPr>
        <w:rPr>
          <w:rFonts w:ascii="TH SarabunPSK" w:hAnsi="TH SarabunPSK" w:cs="TH SarabunPSK"/>
        </w:rPr>
      </w:pPr>
    </w:p>
    <w:p w14:paraId="18BB4970" w14:textId="77777777" w:rsidR="00917BA6" w:rsidRDefault="00917BA6" w:rsidP="00917BA6">
      <w:pPr>
        <w:ind w:left="4320" w:firstLine="720"/>
        <w:jc w:val="center"/>
        <w:rPr>
          <w:rFonts w:ascii="TH SarabunPSK" w:hAnsi="TH SarabunPSK" w:cs="TH SarabunPSK"/>
        </w:rPr>
      </w:pPr>
      <w:r>
        <w:rPr>
          <w:rFonts w:ascii="TH SarabunPSK" w:hAnsi="TH SarabunPSK" w:cs="TH SarabunPSK" w:hint="cs"/>
          <w:cs/>
        </w:rPr>
        <w:t>.....................................................................</w:t>
      </w:r>
    </w:p>
    <w:p w14:paraId="513C429F" w14:textId="77777777" w:rsidR="00917BA6" w:rsidRDefault="00917BA6" w:rsidP="00917BA6">
      <w:pPr>
        <w:ind w:left="4320" w:firstLine="720"/>
        <w:jc w:val="center"/>
        <w:rPr>
          <w:rFonts w:ascii="TH SarabunPSK" w:hAnsi="TH SarabunPSK" w:cs="TH SarabunPSK" w:hint="cs"/>
        </w:rPr>
      </w:pPr>
    </w:p>
    <w:p w14:paraId="1C7FB686" w14:textId="77777777" w:rsidR="00917BA6" w:rsidRPr="00304C8C" w:rsidRDefault="00917BA6" w:rsidP="00917BA6">
      <w:pPr>
        <w:ind w:left="4320" w:firstLine="720"/>
        <w:jc w:val="center"/>
        <w:rPr>
          <w:rFonts w:ascii="TH SarabunPSK" w:hAnsi="TH SarabunPSK" w:cs="TH SarabunPSK"/>
          <w:color w:val="0000FF"/>
        </w:rPr>
      </w:pPr>
      <w:r w:rsidRPr="00304C8C">
        <w:rPr>
          <w:rFonts w:ascii="TH SarabunPSK" w:hAnsi="TH SarabunPSK" w:cs="TH SarabunPSK" w:hint="cs"/>
          <w:color w:val="0000FF"/>
          <w:cs/>
        </w:rPr>
        <w:t>(.......................................................................)</w:t>
      </w:r>
    </w:p>
    <w:p w14:paraId="6A8A0207" w14:textId="77777777" w:rsidR="00917BA6" w:rsidRDefault="00917BA6" w:rsidP="00917BA6">
      <w:pPr>
        <w:ind w:left="4320" w:firstLine="720"/>
        <w:jc w:val="center"/>
        <w:rPr>
          <w:rFonts w:ascii="TH SarabunPSK" w:hAnsi="TH SarabunPSK" w:cs="TH SarabunPSK"/>
        </w:rPr>
      </w:pPr>
      <w:r w:rsidRPr="006B588D">
        <w:rPr>
          <w:rFonts w:ascii="TH SarabunPSK" w:hAnsi="TH SarabunPSK" w:cs="TH SarabunPSK"/>
          <w:cs/>
        </w:rPr>
        <w:t>ประธานกรรมการ</w:t>
      </w:r>
    </w:p>
    <w:p w14:paraId="5CB3513B" w14:textId="77777777" w:rsidR="00917BA6" w:rsidRDefault="00917BA6" w:rsidP="00917BA6">
      <w:pPr>
        <w:rPr>
          <w:rFonts w:ascii="TH SarabunPSK" w:hAnsi="TH SarabunPSK" w:cs="TH SarabunPSK"/>
        </w:rPr>
      </w:pPr>
      <w:r>
        <w:rPr>
          <w:rFonts w:ascii="TH SarabunPSK" w:hAnsi="TH SarabunPSK" w:cs="TH SarabunPSK" w:hint="cs"/>
          <w:cs/>
        </w:rPr>
        <w:t xml:space="preserve">                                </w:t>
      </w:r>
    </w:p>
    <w:p w14:paraId="7610B36A" w14:textId="77777777" w:rsidR="00917BA6" w:rsidRDefault="00917BA6" w:rsidP="00917BA6">
      <w:pPr>
        <w:rPr>
          <w:rFonts w:ascii="TH SarabunPSK" w:hAnsi="TH SarabunPSK" w:cs="TH SarabunPSK"/>
        </w:rPr>
      </w:pPr>
      <w:r>
        <w:rPr>
          <w:rFonts w:ascii="TH SarabunPSK" w:hAnsi="TH SarabunPSK" w:cs="TH SarabunPSK" w:hint="cs"/>
          <w:cs/>
        </w:rPr>
        <w:t xml:space="preserve">                                 </w:t>
      </w:r>
    </w:p>
    <w:p w14:paraId="04698061" w14:textId="3CFA24C9" w:rsidR="00917BA6" w:rsidRDefault="00917BA6" w:rsidP="00917BA6">
      <w:pPr>
        <w:rPr>
          <w:rFonts w:ascii="TH SarabunPSK" w:hAnsi="TH SarabunPSK" w:cs="TH SarabunPSK" w:hint="cs"/>
        </w:rPr>
      </w:pPr>
      <w:r>
        <w:rPr>
          <w:rFonts w:ascii="TH SarabunPSK" w:hAnsi="TH SarabunPSK" w:cs="TH SarabunPSK" w:hint="cs"/>
          <w:cs/>
        </w:rPr>
        <w:t xml:space="preserve">                                 </w:t>
      </w:r>
      <w:r>
        <w:rPr>
          <w:rFonts w:ascii="TH SarabunPSK" w:hAnsi="TH SarabunPSK" w:cs="TH SarabunPSK" w:hint="cs"/>
          <w:cs/>
        </w:rPr>
        <w:t>.....................................................................</w:t>
      </w:r>
      <w:r>
        <w:rPr>
          <w:rFonts w:ascii="TH SarabunPSK" w:hAnsi="TH SarabunPSK" w:cs="TH SarabunPSK"/>
          <w:cs/>
        </w:rPr>
        <w:tab/>
      </w:r>
      <w:r>
        <w:rPr>
          <w:rFonts w:ascii="TH SarabunPSK" w:hAnsi="TH SarabunPSK" w:cs="TH SarabunPSK"/>
          <w:cs/>
        </w:rPr>
        <w:tab/>
      </w:r>
      <w:r>
        <w:rPr>
          <w:rFonts w:ascii="TH SarabunPSK" w:hAnsi="TH SarabunPSK" w:cs="TH SarabunPSK" w:hint="cs"/>
          <w:cs/>
        </w:rPr>
        <w:t xml:space="preserve">    </w:t>
      </w:r>
      <w:r>
        <w:rPr>
          <w:rFonts w:ascii="TH SarabunPSK" w:hAnsi="TH SarabunPSK" w:cs="TH SarabunPSK" w:hint="cs"/>
          <w:cs/>
        </w:rPr>
        <w:t>.....................................................................</w:t>
      </w:r>
    </w:p>
    <w:p w14:paraId="5E6EAA48" w14:textId="77777777" w:rsidR="00917BA6" w:rsidRDefault="00917BA6" w:rsidP="00917BA6">
      <w:pPr>
        <w:ind w:left="4320" w:firstLine="720"/>
        <w:jc w:val="center"/>
        <w:rPr>
          <w:rFonts w:ascii="TH SarabunPSK" w:hAnsi="TH SarabunPSK" w:cs="TH SarabunPSK" w:hint="cs"/>
        </w:rPr>
      </w:pPr>
    </w:p>
    <w:p w14:paraId="16A54F84" w14:textId="77777777" w:rsidR="00917BA6" w:rsidRPr="00304C8C" w:rsidRDefault="00917BA6" w:rsidP="00917BA6">
      <w:pPr>
        <w:rPr>
          <w:rFonts w:ascii="TH SarabunPSK" w:hAnsi="TH SarabunPSK" w:cs="TH SarabunPSK"/>
          <w:color w:val="0000FF"/>
        </w:rPr>
      </w:pPr>
      <w:r>
        <w:rPr>
          <w:rFonts w:ascii="TH SarabunPSK" w:hAnsi="TH SarabunPSK" w:cs="TH SarabunPSK" w:hint="cs"/>
          <w:color w:val="0000FF"/>
          <w:cs/>
        </w:rPr>
        <w:t xml:space="preserve">                               </w:t>
      </w:r>
      <w:r w:rsidRPr="00304C8C">
        <w:rPr>
          <w:rFonts w:ascii="TH SarabunPSK" w:hAnsi="TH SarabunPSK" w:cs="TH SarabunPSK" w:hint="cs"/>
          <w:color w:val="0000FF"/>
          <w:cs/>
        </w:rPr>
        <w:t>(.......................................................................)</w:t>
      </w:r>
      <w:r>
        <w:rPr>
          <w:rFonts w:ascii="TH SarabunPSK" w:hAnsi="TH SarabunPSK" w:cs="TH SarabunPSK" w:hint="cs"/>
          <w:color w:val="0000FF"/>
          <w:cs/>
        </w:rPr>
        <w:t xml:space="preserve">                      </w:t>
      </w:r>
      <w:r w:rsidRPr="00304C8C">
        <w:rPr>
          <w:rFonts w:ascii="TH SarabunPSK" w:hAnsi="TH SarabunPSK" w:cs="TH SarabunPSK" w:hint="cs"/>
          <w:color w:val="0000FF"/>
          <w:cs/>
        </w:rPr>
        <w:t>(.......................................................................)</w:t>
      </w:r>
    </w:p>
    <w:p w14:paraId="568769F7" w14:textId="5EE82FDA" w:rsidR="00917BA6" w:rsidRPr="00304C8C" w:rsidRDefault="00917BA6" w:rsidP="00917BA6">
      <w:pPr>
        <w:rPr>
          <w:rFonts w:ascii="TH SarabunPSK" w:hAnsi="TH SarabunPSK" w:cs="TH SarabunPSK"/>
          <w:color w:val="0000FF"/>
        </w:rPr>
      </w:pPr>
    </w:p>
    <w:p w14:paraId="23F91275" w14:textId="25EC27F2" w:rsidR="00917BA6" w:rsidRDefault="00917BA6" w:rsidP="00917BA6">
      <w:pPr>
        <w:rPr>
          <w:rFonts w:ascii="TH SarabunPSK" w:hAnsi="TH SarabunPSK" w:cs="TH SarabunPSK" w:hint="cs"/>
        </w:rPr>
      </w:pPr>
      <w:r>
        <w:rPr>
          <w:rFonts w:ascii="TH SarabunPSK" w:hAnsi="TH SarabunPSK" w:cs="TH SarabunPSK" w:hint="cs"/>
          <w:cs/>
        </w:rPr>
        <w:t xml:space="preserve">                                                   </w:t>
      </w:r>
      <w:r w:rsidRPr="006B588D">
        <w:rPr>
          <w:rFonts w:ascii="TH SarabunPSK" w:hAnsi="TH SarabunPSK" w:cs="TH SarabunPSK"/>
          <w:cs/>
        </w:rPr>
        <w:t>กรรมการ</w:t>
      </w:r>
      <w:r>
        <w:rPr>
          <w:rFonts w:ascii="TH SarabunPSK" w:hAnsi="TH SarabunPSK" w:cs="TH SarabunPSK" w:hint="cs"/>
          <w:cs/>
        </w:rPr>
        <w:t xml:space="preserve">                                                                   </w:t>
      </w:r>
      <w:r w:rsidRPr="006B588D">
        <w:rPr>
          <w:rFonts w:ascii="TH SarabunPSK" w:hAnsi="TH SarabunPSK" w:cs="TH SarabunPSK"/>
          <w:cs/>
        </w:rPr>
        <w:t>กรรมการ</w:t>
      </w:r>
    </w:p>
    <w:p w14:paraId="6150958E" w14:textId="2545D14C" w:rsidR="00917BA6" w:rsidRPr="006B588D" w:rsidRDefault="00917BA6" w:rsidP="00687EB2">
      <w:pPr>
        <w:rPr>
          <w:rFonts w:ascii="TH SarabunPSK" w:hAnsi="TH SarabunPSK" w:cs="TH SarabunPSK" w:hint="cs"/>
          <w:cs/>
        </w:rPr>
      </w:pPr>
    </w:p>
    <w:p w14:paraId="759D303B" w14:textId="77777777" w:rsidR="00687EB2" w:rsidRPr="006B588D" w:rsidRDefault="00687EB2" w:rsidP="00687EB2">
      <w:pPr>
        <w:tabs>
          <w:tab w:val="left" w:pos="8056"/>
        </w:tabs>
        <w:rPr>
          <w:rFonts w:ascii="TH SarabunPSK" w:hAnsi="TH SarabunPSK" w:cs="TH SarabunPSK"/>
        </w:rPr>
      </w:pPr>
      <w:r w:rsidRPr="006B588D">
        <w:rPr>
          <w:rFonts w:ascii="TH SarabunPSK" w:hAnsi="TH SarabunPSK" w:cs="TH SarabunPSK"/>
        </w:rPr>
        <w:tab/>
      </w:r>
    </w:p>
    <w:p w14:paraId="0F42DB8A" w14:textId="77777777" w:rsidR="00271CD0" w:rsidRDefault="00271CD0" w:rsidP="00687EB2">
      <w:pPr>
        <w:tabs>
          <w:tab w:val="left" w:pos="8056"/>
        </w:tabs>
        <w:rPr>
          <w:rFonts w:ascii="TH SarabunPSK" w:hAnsi="TH SarabunPSK" w:cs="TH SarabunPSK"/>
          <w:cs/>
        </w:rPr>
        <w:sectPr w:rsidR="00271CD0" w:rsidSect="008948EE">
          <w:pgSz w:w="16838" w:h="11906" w:orient="landscape"/>
          <w:pgMar w:top="1728" w:right="1440" w:bottom="950" w:left="1440" w:header="706" w:footer="706" w:gutter="0"/>
          <w:cols w:space="708"/>
          <w:titlePg/>
          <w:docGrid w:linePitch="435"/>
        </w:sectPr>
      </w:pPr>
    </w:p>
    <w:p w14:paraId="7CA8E86B" w14:textId="77777777" w:rsidR="002C65E6" w:rsidRDefault="002C65E6" w:rsidP="00687EB2">
      <w:pPr>
        <w:tabs>
          <w:tab w:val="left" w:pos="8056"/>
        </w:tabs>
        <w:rPr>
          <w:rFonts w:ascii="TH SarabunPSK" w:hAnsi="TH SarabunPSK" w:cs="TH SarabunPSK"/>
          <w:b/>
          <w:bCs/>
          <w:sz w:val="72"/>
          <w:szCs w:val="72"/>
        </w:rPr>
      </w:pPr>
    </w:p>
    <w:p w14:paraId="25DED159" w14:textId="77777777" w:rsidR="00C15B19" w:rsidRDefault="00C15B19" w:rsidP="00687EB2">
      <w:pPr>
        <w:tabs>
          <w:tab w:val="left" w:pos="8056"/>
        </w:tabs>
        <w:rPr>
          <w:rFonts w:ascii="TH SarabunPSK" w:hAnsi="TH SarabunPSK" w:cs="TH SarabunPSK"/>
          <w:b/>
          <w:bCs/>
          <w:sz w:val="72"/>
          <w:szCs w:val="72"/>
        </w:rPr>
      </w:pPr>
    </w:p>
    <w:p w14:paraId="76E94289" w14:textId="7F9EBBCF" w:rsidR="00687EB2" w:rsidRDefault="002C65E6" w:rsidP="002C65E6">
      <w:pPr>
        <w:tabs>
          <w:tab w:val="left" w:pos="8056"/>
        </w:tabs>
        <w:jc w:val="center"/>
        <w:rPr>
          <w:rFonts w:ascii="TH SarabunPSK" w:hAnsi="TH SarabunPSK" w:cs="TH SarabunPSK"/>
          <w:b/>
          <w:bCs/>
          <w:sz w:val="72"/>
          <w:szCs w:val="72"/>
        </w:rPr>
      </w:pPr>
      <w:r w:rsidRPr="002C65E6">
        <w:rPr>
          <w:rFonts w:ascii="TH SarabunPSK" w:hAnsi="TH SarabunPSK" w:cs="TH SarabunPSK" w:hint="cs"/>
          <w:b/>
          <w:bCs/>
          <w:sz w:val="72"/>
          <w:szCs w:val="72"/>
          <w:cs/>
        </w:rPr>
        <w:t>ภาคผนวก</w:t>
      </w:r>
      <w:r>
        <w:rPr>
          <w:rFonts w:ascii="TH SarabunPSK" w:hAnsi="TH SarabunPSK" w:cs="TH SarabunPSK"/>
          <w:b/>
          <w:bCs/>
          <w:sz w:val="72"/>
          <w:szCs w:val="72"/>
        </w:rPr>
        <w:t xml:space="preserve"> </w:t>
      </w:r>
    </w:p>
    <w:p w14:paraId="48E04B45" w14:textId="77777777" w:rsidR="002E6551" w:rsidRPr="002C65E6" w:rsidRDefault="002E6551" w:rsidP="002C65E6">
      <w:pPr>
        <w:tabs>
          <w:tab w:val="left" w:pos="8056"/>
        </w:tabs>
        <w:jc w:val="center"/>
        <w:rPr>
          <w:rFonts w:ascii="TH SarabunPSK" w:hAnsi="TH SarabunPSK" w:cs="TH SarabunPSK"/>
          <w:b/>
          <w:bCs/>
          <w:sz w:val="72"/>
          <w:szCs w:val="72"/>
        </w:rPr>
      </w:pPr>
    </w:p>
    <w:p w14:paraId="6DAA70BC" w14:textId="7335CD65" w:rsidR="002C65E6" w:rsidRDefault="002C65E6" w:rsidP="002C65E6">
      <w:pPr>
        <w:tabs>
          <w:tab w:val="left" w:pos="8056"/>
        </w:tabs>
        <w:jc w:val="center"/>
        <w:rPr>
          <w:rFonts w:ascii="TH SarabunPSK" w:hAnsi="TH SarabunPSK" w:cs="TH SarabunPSK"/>
        </w:rPr>
      </w:pPr>
      <w:r>
        <w:rPr>
          <w:rFonts w:ascii="TH SarabunPSK" w:hAnsi="TH SarabunPSK" w:cs="TH SarabunPSK" w:hint="cs"/>
          <w:cs/>
        </w:rPr>
        <w:t>สำเนาคำสั่ง</w:t>
      </w:r>
      <w:r w:rsidR="0036743E">
        <w:rPr>
          <w:rFonts w:ascii="TH SarabunPSK" w:hAnsi="TH SarabunPSK" w:cs="TH SarabunPSK" w:hint="cs"/>
          <w:cs/>
        </w:rPr>
        <w:t>วิทยาลัยนอร์ท</w:t>
      </w:r>
      <w:proofErr w:type="spellStart"/>
      <w:r w:rsidR="0036743E">
        <w:rPr>
          <w:rFonts w:ascii="TH SarabunPSK" w:hAnsi="TH SarabunPSK" w:cs="TH SarabunPSK" w:hint="cs"/>
          <w:cs/>
        </w:rPr>
        <w:t>เทิร์น</w:t>
      </w:r>
      <w:proofErr w:type="spellEnd"/>
      <w:r>
        <w:rPr>
          <w:rFonts w:ascii="TH SarabunPSK" w:hAnsi="TH SarabunPSK" w:cs="TH SarabunPSK" w:hint="cs"/>
          <w:cs/>
        </w:rPr>
        <w:t xml:space="preserve"> </w:t>
      </w:r>
      <w:r w:rsidRPr="00304C8C">
        <w:rPr>
          <w:rFonts w:ascii="TH SarabunPSK" w:hAnsi="TH SarabunPSK" w:cs="TH SarabunPSK" w:hint="cs"/>
          <w:color w:val="0000FF"/>
          <w:cs/>
        </w:rPr>
        <w:t>ที่......./25.......... ลงวันที่..................</w:t>
      </w:r>
    </w:p>
    <w:p w14:paraId="3EB3DCF3" w14:textId="4D2E2631" w:rsidR="002C65E6" w:rsidRDefault="002C65E6" w:rsidP="002C65E6">
      <w:pPr>
        <w:tabs>
          <w:tab w:val="left" w:pos="8056"/>
        </w:tabs>
        <w:jc w:val="center"/>
        <w:rPr>
          <w:rFonts w:ascii="TH SarabunPSK" w:hAnsi="TH SarabunPSK" w:cs="TH SarabunPSK"/>
        </w:rPr>
      </w:pPr>
      <w:r>
        <w:rPr>
          <w:rFonts w:ascii="TH SarabunPSK" w:hAnsi="TH SarabunPSK" w:cs="TH SarabunPSK" w:hint="cs"/>
          <w:cs/>
        </w:rPr>
        <w:t xml:space="preserve">เรื่อง แต่งตั้งคณะกรรมการตรวจประเมินคุณภาพภายในระดับหลักสูตร ตามเกณฑ์ </w:t>
      </w:r>
      <w:r>
        <w:rPr>
          <w:rFonts w:ascii="TH SarabunPSK" w:hAnsi="TH SarabunPSK" w:cs="TH SarabunPSK"/>
        </w:rPr>
        <w:t>AUN</w:t>
      </w:r>
      <w:r>
        <w:rPr>
          <w:rFonts w:ascii="TH SarabunPSK" w:hAnsi="TH SarabunPSK" w:cs="TH SarabunPSK"/>
          <w:cs/>
        </w:rPr>
        <w:t>-</w:t>
      </w:r>
      <w:r>
        <w:rPr>
          <w:rFonts w:ascii="TH SarabunPSK" w:hAnsi="TH SarabunPSK" w:cs="TH SarabunPSK"/>
        </w:rPr>
        <w:t>QA</w:t>
      </w:r>
    </w:p>
    <w:p w14:paraId="15302B79" w14:textId="74C6E5F1" w:rsidR="002C65E6" w:rsidRDefault="002C65E6" w:rsidP="002C65E6">
      <w:pPr>
        <w:tabs>
          <w:tab w:val="left" w:pos="8056"/>
        </w:tabs>
        <w:jc w:val="center"/>
        <w:rPr>
          <w:rFonts w:ascii="TH SarabunPSK" w:hAnsi="TH SarabunPSK" w:cs="TH SarabunPSK"/>
        </w:rPr>
      </w:pPr>
      <w:r>
        <w:rPr>
          <w:rFonts w:ascii="TH SarabunPSK" w:hAnsi="TH SarabunPSK" w:cs="TH SarabunPSK" w:hint="cs"/>
          <w:cs/>
        </w:rPr>
        <w:t>ประจำปีการศึกษ</w:t>
      </w:r>
      <w:r w:rsidR="002E6551">
        <w:rPr>
          <w:rFonts w:ascii="TH SarabunPSK" w:hAnsi="TH SarabunPSK" w:cs="TH SarabunPSK" w:hint="cs"/>
          <w:cs/>
        </w:rPr>
        <w:t>า 2567</w:t>
      </w:r>
    </w:p>
    <w:p w14:paraId="559E5111" w14:textId="77777777" w:rsidR="00917BA6" w:rsidRDefault="00917BA6" w:rsidP="00917BA6">
      <w:pPr>
        <w:tabs>
          <w:tab w:val="left" w:pos="8056"/>
        </w:tabs>
        <w:rPr>
          <w:rFonts w:ascii="TH SarabunPSK" w:hAnsi="TH SarabunPSK" w:cs="TH SarabunPSK"/>
        </w:rPr>
      </w:pPr>
    </w:p>
    <w:p w14:paraId="4303B0B4" w14:textId="77777777" w:rsidR="00917BA6" w:rsidRDefault="00917BA6" w:rsidP="00917BA6">
      <w:pPr>
        <w:tabs>
          <w:tab w:val="left" w:pos="8056"/>
        </w:tabs>
        <w:rPr>
          <w:rFonts w:ascii="TH SarabunPSK" w:hAnsi="TH SarabunPSK" w:cs="TH SarabunPSK" w:hint="cs"/>
        </w:rPr>
      </w:pPr>
    </w:p>
    <w:p w14:paraId="74008896" w14:textId="77777777" w:rsidR="002C65E6" w:rsidRDefault="002C65E6" w:rsidP="002C65E6">
      <w:pPr>
        <w:tabs>
          <w:tab w:val="left" w:pos="8056"/>
        </w:tabs>
        <w:rPr>
          <w:rFonts w:ascii="TH SarabunPSK" w:hAnsi="TH SarabunPSK" w:cs="TH SarabunPSK"/>
        </w:rPr>
      </w:pPr>
    </w:p>
    <w:p w14:paraId="03920F6E" w14:textId="77777777" w:rsidR="00DB3113" w:rsidRDefault="00DB3113" w:rsidP="002C65E6">
      <w:pPr>
        <w:tabs>
          <w:tab w:val="left" w:pos="8056"/>
        </w:tabs>
        <w:rPr>
          <w:rFonts w:ascii="TH SarabunPSK" w:hAnsi="TH SarabunPSK" w:cs="TH SarabunPSK"/>
        </w:rPr>
      </w:pPr>
    </w:p>
    <w:p w14:paraId="1CE2BAD4" w14:textId="77777777" w:rsidR="00DB3113" w:rsidRDefault="00DB3113" w:rsidP="002C65E6">
      <w:pPr>
        <w:tabs>
          <w:tab w:val="left" w:pos="8056"/>
        </w:tabs>
        <w:rPr>
          <w:rFonts w:ascii="TH SarabunPSK" w:hAnsi="TH SarabunPSK" w:cs="TH SarabunPSK"/>
        </w:rPr>
      </w:pPr>
    </w:p>
    <w:p w14:paraId="6D7E3DA6" w14:textId="77777777" w:rsidR="00DB3113" w:rsidRDefault="00DB3113" w:rsidP="002C65E6">
      <w:pPr>
        <w:tabs>
          <w:tab w:val="left" w:pos="8056"/>
        </w:tabs>
        <w:rPr>
          <w:rFonts w:ascii="TH SarabunPSK" w:hAnsi="TH SarabunPSK" w:cs="TH SarabunPSK"/>
        </w:rPr>
      </w:pPr>
    </w:p>
    <w:p w14:paraId="40D18572" w14:textId="77777777" w:rsidR="00DB3113" w:rsidRDefault="00DB3113" w:rsidP="002C65E6">
      <w:pPr>
        <w:tabs>
          <w:tab w:val="left" w:pos="8056"/>
        </w:tabs>
        <w:rPr>
          <w:rFonts w:ascii="TH SarabunPSK" w:hAnsi="TH SarabunPSK" w:cs="TH SarabunPSK"/>
        </w:rPr>
      </w:pPr>
    </w:p>
    <w:p w14:paraId="34B2B454" w14:textId="77777777" w:rsidR="00DB3113" w:rsidRDefault="00DB3113" w:rsidP="002C65E6">
      <w:pPr>
        <w:tabs>
          <w:tab w:val="left" w:pos="8056"/>
        </w:tabs>
        <w:rPr>
          <w:rFonts w:ascii="TH SarabunPSK" w:hAnsi="TH SarabunPSK" w:cs="TH SarabunPSK"/>
        </w:rPr>
      </w:pPr>
    </w:p>
    <w:p w14:paraId="56310CF6" w14:textId="77777777" w:rsidR="00DB3113" w:rsidRDefault="00DB3113" w:rsidP="002C65E6">
      <w:pPr>
        <w:tabs>
          <w:tab w:val="left" w:pos="8056"/>
        </w:tabs>
        <w:rPr>
          <w:rFonts w:ascii="TH SarabunPSK" w:hAnsi="TH SarabunPSK" w:cs="TH SarabunPSK"/>
        </w:rPr>
      </w:pPr>
    </w:p>
    <w:p w14:paraId="34E5FBD5" w14:textId="77777777" w:rsidR="00DB3113" w:rsidRDefault="00DB3113" w:rsidP="002C65E6">
      <w:pPr>
        <w:tabs>
          <w:tab w:val="left" w:pos="8056"/>
        </w:tabs>
        <w:rPr>
          <w:rFonts w:ascii="TH SarabunPSK" w:hAnsi="TH SarabunPSK" w:cs="TH SarabunPSK"/>
        </w:rPr>
      </w:pPr>
    </w:p>
    <w:p w14:paraId="335329BD" w14:textId="77777777" w:rsidR="00DB3113" w:rsidRDefault="00DB3113" w:rsidP="002C65E6">
      <w:pPr>
        <w:tabs>
          <w:tab w:val="left" w:pos="8056"/>
        </w:tabs>
        <w:rPr>
          <w:rFonts w:ascii="TH SarabunPSK" w:hAnsi="TH SarabunPSK" w:cs="TH SarabunPSK"/>
        </w:rPr>
      </w:pPr>
    </w:p>
    <w:p w14:paraId="5C0B05BE" w14:textId="77777777" w:rsidR="00DB3113" w:rsidRDefault="00DB3113" w:rsidP="002C65E6">
      <w:pPr>
        <w:tabs>
          <w:tab w:val="left" w:pos="8056"/>
        </w:tabs>
        <w:rPr>
          <w:rFonts w:ascii="TH SarabunPSK" w:hAnsi="TH SarabunPSK" w:cs="TH SarabunPSK"/>
        </w:rPr>
      </w:pPr>
    </w:p>
    <w:p w14:paraId="3FFF0C93" w14:textId="77777777" w:rsidR="00DB3113" w:rsidRDefault="00DB3113" w:rsidP="002C65E6">
      <w:pPr>
        <w:tabs>
          <w:tab w:val="left" w:pos="8056"/>
        </w:tabs>
        <w:rPr>
          <w:rFonts w:ascii="TH SarabunPSK" w:hAnsi="TH SarabunPSK" w:cs="TH SarabunPSK"/>
        </w:rPr>
      </w:pPr>
    </w:p>
    <w:p w14:paraId="23B18048" w14:textId="77777777" w:rsidR="00DB3113" w:rsidRDefault="00DB3113" w:rsidP="002C65E6">
      <w:pPr>
        <w:tabs>
          <w:tab w:val="left" w:pos="8056"/>
        </w:tabs>
        <w:rPr>
          <w:rFonts w:ascii="TH SarabunPSK" w:hAnsi="TH SarabunPSK" w:cs="TH SarabunPSK"/>
        </w:rPr>
      </w:pPr>
    </w:p>
    <w:sectPr w:rsidR="00DB3113" w:rsidSect="00271CD0">
      <w:pgSz w:w="11906" w:h="16838"/>
      <w:pgMar w:top="1440" w:right="950" w:bottom="1440" w:left="1728" w:header="706" w:footer="706"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1FE9D" w14:textId="77777777" w:rsidR="00CB4923" w:rsidRDefault="00CB4923" w:rsidP="00EF06F5">
      <w:r>
        <w:separator/>
      </w:r>
    </w:p>
  </w:endnote>
  <w:endnote w:type="continuationSeparator" w:id="0">
    <w:p w14:paraId="797CEA1E" w14:textId="77777777" w:rsidR="00CB4923" w:rsidRDefault="00CB4923" w:rsidP="00EF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PSK">
    <w:charset w:val="DE"/>
    <w:family w:val="swiss"/>
    <w:pitch w:val="variable"/>
    <w:sig w:usb0="01000003" w:usb1="00000000" w:usb2="00000000" w:usb3="00000000" w:csb0="0001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IT๙">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7F9FC" w14:textId="77777777" w:rsidR="00CB4923" w:rsidRDefault="00CB4923" w:rsidP="00EF06F5">
      <w:r>
        <w:separator/>
      </w:r>
    </w:p>
  </w:footnote>
  <w:footnote w:type="continuationSeparator" w:id="0">
    <w:p w14:paraId="0C3AF8F1" w14:textId="77777777" w:rsidR="00CB4923" w:rsidRDefault="00CB4923" w:rsidP="00EF0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746617"/>
      <w:docPartObj>
        <w:docPartGallery w:val="Page Numbers (Top of Page)"/>
        <w:docPartUnique/>
      </w:docPartObj>
    </w:sdtPr>
    <w:sdtEndPr>
      <w:rPr>
        <w:rFonts w:ascii="TH SarabunPSK" w:hAnsi="TH SarabunPSK" w:cs="TH SarabunPSK" w:hint="cs"/>
      </w:rPr>
    </w:sdtEndPr>
    <w:sdtContent>
      <w:p w14:paraId="67051A67" w14:textId="3E616931" w:rsidR="006C4908" w:rsidRPr="008A1E4E" w:rsidRDefault="006C4908">
        <w:pPr>
          <w:pStyle w:val="a8"/>
          <w:jc w:val="right"/>
          <w:rPr>
            <w:rFonts w:ascii="TH SarabunPSK" w:hAnsi="TH SarabunPSK" w:cs="TH SarabunPSK" w:hint="cs"/>
          </w:rPr>
        </w:pPr>
        <w:r w:rsidRPr="008A1E4E">
          <w:rPr>
            <w:rFonts w:ascii="TH SarabunPSK" w:hAnsi="TH SarabunPSK" w:cs="TH SarabunPSK" w:hint="cs"/>
          </w:rPr>
          <w:fldChar w:fldCharType="begin"/>
        </w:r>
        <w:r w:rsidRPr="008A1E4E">
          <w:rPr>
            <w:rFonts w:ascii="TH SarabunPSK" w:hAnsi="TH SarabunPSK" w:cs="TH SarabunPSK" w:hint="cs"/>
          </w:rPr>
          <w:instrText xml:space="preserve"> PAGE   \</w:instrText>
        </w:r>
        <w:r w:rsidRPr="008A1E4E">
          <w:rPr>
            <w:rFonts w:ascii="TH SarabunPSK" w:hAnsi="TH SarabunPSK" w:cs="TH SarabunPSK" w:hint="cs"/>
            <w:cs/>
          </w:rPr>
          <w:instrText xml:space="preserve">* </w:instrText>
        </w:r>
        <w:r w:rsidRPr="008A1E4E">
          <w:rPr>
            <w:rFonts w:ascii="TH SarabunPSK" w:hAnsi="TH SarabunPSK" w:cs="TH SarabunPSK" w:hint="cs"/>
          </w:rPr>
          <w:instrText xml:space="preserve">MERGEFORMAT </w:instrText>
        </w:r>
        <w:r w:rsidRPr="008A1E4E">
          <w:rPr>
            <w:rFonts w:ascii="TH SarabunPSK" w:hAnsi="TH SarabunPSK" w:cs="TH SarabunPSK" w:hint="cs"/>
          </w:rPr>
          <w:fldChar w:fldCharType="separate"/>
        </w:r>
        <w:r w:rsidR="00563B71" w:rsidRPr="008A1E4E">
          <w:rPr>
            <w:rFonts w:ascii="TH SarabunPSK" w:hAnsi="TH SarabunPSK" w:cs="TH SarabunPSK" w:hint="cs"/>
            <w:noProof/>
          </w:rPr>
          <w:t>4</w:t>
        </w:r>
        <w:r w:rsidRPr="008A1E4E">
          <w:rPr>
            <w:rFonts w:ascii="TH SarabunPSK" w:hAnsi="TH SarabunPSK" w:cs="TH SarabunPSK" w:hint="cs"/>
            <w:noProof/>
          </w:rPr>
          <w:fldChar w:fldCharType="end"/>
        </w:r>
      </w:p>
    </w:sdtContent>
  </w:sdt>
  <w:p w14:paraId="49D2C72C" w14:textId="77777777" w:rsidR="006C4908" w:rsidRDefault="006C490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04BF"/>
    <w:multiLevelType w:val="hybridMultilevel"/>
    <w:tmpl w:val="960E1CC2"/>
    <w:lvl w:ilvl="0" w:tplc="EDE4FEDA">
      <w:start w:val="9"/>
      <w:numFmt w:val="bullet"/>
      <w:lvlText w:val="-"/>
      <w:lvlJc w:val="left"/>
      <w:pPr>
        <w:ind w:left="1080" w:hanging="360"/>
      </w:pPr>
      <w:rPr>
        <w:rFonts w:ascii="TH SarabunPSK" w:eastAsia="Times New Roman"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5A6053"/>
    <w:multiLevelType w:val="hybridMultilevel"/>
    <w:tmpl w:val="5A34D10A"/>
    <w:lvl w:ilvl="0" w:tplc="85DA6B0E">
      <w:start w:val="1"/>
      <w:numFmt w:val="thaiNumbers"/>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106475E5"/>
    <w:multiLevelType w:val="hybridMultilevel"/>
    <w:tmpl w:val="A418CE3C"/>
    <w:lvl w:ilvl="0" w:tplc="7D9E943E">
      <w:numFmt w:val="bullet"/>
      <w:lvlText w:val="-"/>
      <w:lvlJc w:val="left"/>
      <w:pPr>
        <w:ind w:left="1440" w:hanging="360"/>
      </w:pPr>
      <w:rPr>
        <w:rFonts w:ascii="TH SarabunPSK" w:eastAsia="Times New Roman" w:hAnsi="TH SarabunPSK" w:cs="TH SarabunPSK"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9A6C81"/>
    <w:multiLevelType w:val="hybridMultilevel"/>
    <w:tmpl w:val="DC1A7AAA"/>
    <w:lvl w:ilvl="0" w:tplc="3B4411B4">
      <w:start w:val="1"/>
      <w:numFmt w:val="decimal"/>
      <w:lvlText w:val="%1."/>
      <w:lvlJc w:val="left"/>
      <w:pPr>
        <w:ind w:left="720" w:hanging="360"/>
      </w:pPr>
      <w:rPr>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A52FE"/>
    <w:multiLevelType w:val="hybridMultilevel"/>
    <w:tmpl w:val="E8CA25CC"/>
    <w:lvl w:ilvl="0" w:tplc="5CBAD90E">
      <w:start w:val="1"/>
      <w:numFmt w:val="thaiNumbers"/>
      <w:lvlText w:val="%1."/>
      <w:lvlJc w:val="left"/>
      <w:pPr>
        <w:ind w:left="1440" w:hanging="360"/>
      </w:pPr>
      <w:rPr>
        <w:rFonts w:ascii="TH SarabunIT๙" w:eastAsiaTheme="minorEastAsia" w:hAnsi="TH SarabunIT๙" w:cs="TH SarabunIT๙"/>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AC6EDF"/>
    <w:multiLevelType w:val="hybridMultilevel"/>
    <w:tmpl w:val="5AA84260"/>
    <w:lvl w:ilvl="0" w:tplc="91527E02">
      <w:start w:val="1"/>
      <w:numFmt w:val="thaiNumbers"/>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15:restartNumberingAfterBreak="0">
    <w:nsid w:val="27CE44EA"/>
    <w:multiLevelType w:val="hybridMultilevel"/>
    <w:tmpl w:val="64546476"/>
    <w:lvl w:ilvl="0" w:tplc="A8AA1672">
      <w:start w:val="9"/>
      <w:numFmt w:val="bullet"/>
      <w:lvlText w:val="-"/>
      <w:lvlJc w:val="left"/>
      <w:pPr>
        <w:ind w:left="1080" w:hanging="360"/>
      </w:pPr>
      <w:rPr>
        <w:rFonts w:ascii="TH SarabunPSK" w:eastAsia="Times New Roman" w:hAnsi="TH SarabunPSK" w:cs="TH SarabunPSK"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CD789C"/>
    <w:multiLevelType w:val="hybridMultilevel"/>
    <w:tmpl w:val="FF18EEA8"/>
    <w:lvl w:ilvl="0" w:tplc="30DCDE18">
      <w:start w:val="1"/>
      <w:numFmt w:val="thaiNumbers"/>
      <w:lvlText w:val="%1."/>
      <w:lvlJc w:val="left"/>
      <w:pPr>
        <w:ind w:left="1080" w:hanging="360"/>
      </w:pPr>
      <w:rPr>
        <w:rFonts w:ascii="TH SarabunIT๙" w:eastAsiaTheme="minorEastAsia" w:hAnsi="TH SarabunIT๙" w:cs="TH SarabunIT๙"/>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15075E"/>
    <w:multiLevelType w:val="hybridMultilevel"/>
    <w:tmpl w:val="BD249E46"/>
    <w:lvl w:ilvl="0" w:tplc="91527E02">
      <w:start w:val="1"/>
      <w:numFmt w:val="thaiNumbers"/>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9" w15:restartNumberingAfterBreak="0">
    <w:nsid w:val="33551078"/>
    <w:multiLevelType w:val="hybridMultilevel"/>
    <w:tmpl w:val="C5A6E780"/>
    <w:lvl w:ilvl="0" w:tplc="502898A0">
      <w:start w:val="9"/>
      <w:numFmt w:val="bullet"/>
      <w:lvlText w:val="-"/>
      <w:lvlJc w:val="left"/>
      <w:pPr>
        <w:ind w:left="1080" w:hanging="360"/>
      </w:pPr>
      <w:rPr>
        <w:rFonts w:ascii="TH SarabunPSK" w:eastAsia="Times New Roman" w:hAnsi="TH SarabunPSK" w:cs="TH SarabunPSK"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0F6BC8"/>
    <w:multiLevelType w:val="hybridMultilevel"/>
    <w:tmpl w:val="AE823772"/>
    <w:lvl w:ilvl="0" w:tplc="91527E02">
      <w:start w:val="1"/>
      <w:numFmt w:val="thaiNumbers"/>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1" w15:restartNumberingAfterBreak="0">
    <w:nsid w:val="3DFB0E25"/>
    <w:multiLevelType w:val="hybridMultilevel"/>
    <w:tmpl w:val="93327522"/>
    <w:lvl w:ilvl="0" w:tplc="28AA832E">
      <w:start w:val="1"/>
      <w:numFmt w:val="decimal"/>
      <w:lvlText w:val="%1."/>
      <w:lvlJc w:val="left"/>
      <w:pPr>
        <w:ind w:left="720" w:hanging="360"/>
      </w:pPr>
      <w:rPr>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6225D9"/>
    <w:multiLevelType w:val="hybridMultilevel"/>
    <w:tmpl w:val="2EDC0726"/>
    <w:lvl w:ilvl="0" w:tplc="86FE2EA0">
      <w:numFmt w:val="bullet"/>
      <w:lvlText w:val="-"/>
      <w:lvlJc w:val="left"/>
      <w:pPr>
        <w:ind w:left="1080" w:hanging="360"/>
      </w:pPr>
      <w:rPr>
        <w:rFonts w:ascii="TH SarabunPSK" w:eastAsia="Times New Roman" w:hAnsi="TH SarabunPSK" w:cs="TH SarabunPSK"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D03532"/>
    <w:multiLevelType w:val="hybridMultilevel"/>
    <w:tmpl w:val="CFC44F9A"/>
    <w:lvl w:ilvl="0" w:tplc="91527E02">
      <w:start w:val="1"/>
      <w:numFmt w:val="thaiNumbers"/>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4" w15:restartNumberingAfterBreak="0">
    <w:nsid w:val="6A9400ED"/>
    <w:multiLevelType w:val="hybridMultilevel"/>
    <w:tmpl w:val="F1BC6504"/>
    <w:lvl w:ilvl="0" w:tplc="60D8A18C">
      <w:start w:val="1"/>
      <w:numFmt w:val="thaiNumbers"/>
      <w:lvlText w:val="%1."/>
      <w:lvlJc w:val="left"/>
      <w:pPr>
        <w:ind w:left="1080" w:hanging="360"/>
      </w:pPr>
      <w:rPr>
        <w:rFonts w:ascii="TH SarabunPSK" w:hAnsi="TH SarabunPSK" w:cs="TH SarabunPSK"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A43B10"/>
    <w:multiLevelType w:val="hybridMultilevel"/>
    <w:tmpl w:val="6D4A3552"/>
    <w:lvl w:ilvl="0" w:tplc="752C9F08">
      <w:start w:val="9"/>
      <w:numFmt w:val="bullet"/>
      <w:lvlText w:val="-"/>
      <w:lvlJc w:val="left"/>
      <w:pPr>
        <w:ind w:left="1080" w:hanging="360"/>
      </w:pPr>
      <w:rPr>
        <w:rFonts w:ascii="TH SarabunPSK" w:eastAsia="Times New Roman" w:hAnsi="TH SarabunPSK" w:cs="TH SarabunPSK"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EE4D5C"/>
    <w:multiLevelType w:val="hybridMultilevel"/>
    <w:tmpl w:val="7B946CF8"/>
    <w:lvl w:ilvl="0" w:tplc="CED8D960">
      <w:start w:val="1"/>
      <w:numFmt w:val="thaiNumbers"/>
      <w:lvlText w:val="%1."/>
      <w:lvlJc w:val="left"/>
      <w:pPr>
        <w:ind w:left="1508" w:hanging="360"/>
      </w:pPr>
      <w:rPr>
        <w:b w:val="0"/>
        <w:bCs w:val="0"/>
        <w:sz w:val="32"/>
        <w:szCs w:val="32"/>
      </w:r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17" w15:restartNumberingAfterBreak="0">
    <w:nsid w:val="7E317E6B"/>
    <w:multiLevelType w:val="hybridMultilevel"/>
    <w:tmpl w:val="0BCE258A"/>
    <w:lvl w:ilvl="0" w:tplc="80B087BE">
      <w:start w:val="1"/>
      <w:numFmt w:val="thaiNumbers"/>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145054970">
    <w:abstractNumId w:val="1"/>
  </w:num>
  <w:num w:numId="2" w16cid:durableId="1270699548">
    <w:abstractNumId w:val="17"/>
  </w:num>
  <w:num w:numId="3" w16cid:durableId="287515458">
    <w:abstractNumId w:val="5"/>
  </w:num>
  <w:num w:numId="4" w16cid:durableId="2144619600">
    <w:abstractNumId w:val="8"/>
  </w:num>
  <w:num w:numId="5" w16cid:durableId="1028993956">
    <w:abstractNumId w:val="13"/>
  </w:num>
  <w:num w:numId="6" w16cid:durableId="1401057277">
    <w:abstractNumId w:val="10"/>
  </w:num>
  <w:num w:numId="7" w16cid:durableId="1293829702">
    <w:abstractNumId w:val="12"/>
  </w:num>
  <w:num w:numId="8" w16cid:durableId="772284829">
    <w:abstractNumId w:val="2"/>
  </w:num>
  <w:num w:numId="9" w16cid:durableId="381903897">
    <w:abstractNumId w:val="6"/>
  </w:num>
  <w:num w:numId="10" w16cid:durableId="1886675002">
    <w:abstractNumId w:val="9"/>
  </w:num>
  <w:num w:numId="11" w16cid:durableId="1423525992">
    <w:abstractNumId w:val="15"/>
  </w:num>
  <w:num w:numId="12" w16cid:durableId="1857694824">
    <w:abstractNumId w:val="0"/>
  </w:num>
  <w:num w:numId="13" w16cid:durableId="512038862">
    <w:abstractNumId w:val="16"/>
  </w:num>
  <w:num w:numId="14" w16cid:durableId="111436709">
    <w:abstractNumId w:val="11"/>
  </w:num>
  <w:num w:numId="15" w16cid:durableId="2111968694">
    <w:abstractNumId w:val="3"/>
  </w:num>
  <w:num w:numId="16" w16cid:durableId="766652347">
    <w:abstractNumId w:val="14"/>
  </w:num>
  <w:num w:numId="17" w16cid:durableId="417210298">
    <w:abstractNumId w:val="7"/>
  </w:num>
  <w:num w:numId="18" w16cid:durableId="898441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F23"/>
    <w:rsid w:val="00000683"/>
    <w:rsid w:val="00000A6C"/>
    <w:rsid w:val="0002367C"/>
    <w:rsid w:val="00045660"/>
    <w:rsid w:val="000550AD"/>
    <w:rsid w:val="00077E9D"/>
    <w:rsid w:val="000832CE"/>
    <w:rsid w:val="00096A80"/>
    <w:rsid w:val="000A14DE"/>
    <w:rsid w:val="000A1D9A"/>
    <w:rsid w:val="000B29E8"/>
    <w:rsid w:val="000B4D2C"/>
    <w:rsid w:val="000C0790"/>
    <w:rsid w:val="000C3D80"/>
    <w:rsid w:val="000D393D"/>
    <w:rsid w:val="00117389"/>
    <w:rsid w:val="00134918"/>
    <w:rsid w:val="00153EA0"/>
    <w:rsid w:val="00172270"/>
    <w:rsid w:val="00173A74"/>
    <w:rsid w:val="00174D3D"/>
    <w:rsid w:val="00175500"/>
    <w:rsid w:val="00175AE4"/>
    <w:rsid w:val="00182E8E"/>
    <w:rsid w:val="00185DC9"/>
    <w:rsid w:val="00187A59"/>
    <w:rsid w:val="00193562"/>
    <w:rsid w:val="001A698D"/>
    <w:rsid w:val="001A7CED"/>
    <w:rsid w:val="001C127B"/>
    <w:rsid w:val="001C5288"/>
    <w:rsid w:val="001E31FE"/>
    <w:rsid w:val="001F751C"/>
    <w:rsid w:val="002153BE"/>
    <w:rsid w:val="00227D29"/>
    <w:rsid w:val="00234ACD"/>
    <w:rsid w:val="00234C40"/>
    <w:rsid w:val="002357C7"/>
    <w:rsid w:val="002453A6"/>
    <w:rsid w:val="00271CD0"/>
    <w:rsid w:val="00272763"/>
    <w:rsid w:val="00281710"/>
    <w:rsid w:val="00286DA0"/>
    <w:rsid w:val="002A5354"/>
    <w:rsid w:val="002C65E6"/>
    <w:rsid w:val="002D45FB"/>
    <w:rsid w:val="002D5A70"/>
    <w:rsid w:val="002D752A"/>
    <w:rsid w:val="002E6551"/>
    <w:rsid w:val="00304C8C"/>
    <w:rsid w:val="003158E6"/>
    <w:rsid w:val="00323B2D"/>
    <w:rsid w:val="00327F2C"/>
    <w:rsid w:val="00334098"/>
    <w:rsid w:val="00341FC1"/>
    <w:rsid w:val="00353E88"/>
    <w:rsid w:val="003619D2"/>
    <w:rsid w:val="0036531B"/>
    <w:rsid w:val="0036743E"/>
    <w:rsid w:val="00396022"/>
    <w:rsid w:val="003A6A0B"/>
    <w:rsid w:val="003C07C3"/>
    <w:rsid w:val="003D7D6F"/>
    <w:rsid w:val="004127EB"/>
    <w:rsid w:val="00443256"/>
    <w:rsid w:val="004542B9"/>
    <w:rsid w:val="00455ACC"/>
    <w:rsid w:val="00466748"/>
    <w:rsid w:val="00490225"/>
    <w:rsid w:val="00495F98"/>
    <w:rsid w:val="004978DB"/>
    <w:rsid w:val="004A43AA"/>
    <w:rsid w:val="004E3156"/>
    <w:rsid w:val="00511A9C"/>
    <w:rsid w:val="00511C42"/>
    <w:rsid w:val="00516301"/>
    <w:rsid w:val="00520C44"/>
    <w:rsid w:val="00524A47"/>
    <w:rsid w:val="005258A7"/>
    <w:rsid w:val="00546E00"/>
    <w:rsid w:val="0055301B"/>
    <w:rsid w:val="0055376D"/>
    <w:rsid w:val="0055608F"/>
    <w:rsid w:val="00563B71"/>
    <w:rsid w:val="00580808"/>
    <w:rsid w:val="00584D7B"/>
    <w:rsid w:val="00585398"/>
    <w:rsid w:val="00593884"/>
    <w:rsid w:val="005A5E61"/>
    <w:rsid w:val="005B52E5"/>
    <w:rsid w:val="005D4E6C"/>
    <w:rsid w:val="005D634E"/>
    <w:rsid w:val="005F00F7"/>
    <w:rsid w:val="00602805"/>
    <w:rsid w:val="00606848"/>
    <w:rsid w:val="006208EA"/>
    <w:rsid w:val="00622C65"/>
    <w:rsid w:val="00633DAC"/>
    <w:rsid w:val="00642753"/>
    <w:rsid w:val="00651774"/>
    <w:rsid w:val="00652C87"/>
    <w:rsid w:val="00654BF3"/>
    <w:rsid w:val="006553CF"/>
    <w:rsid w:val="00687EB2"/>
    <w:rsid w:val="006B23DB"/>
    <w:rsid w:val="006B4520"/>
    <w:rsid w:val="006B588D"/>
    <w:rsid w:val="006C4908"/>
    <w:rsid w:val="006D6DF6"/>
    <w:rsid w:val="006E4CF1"/>
    <w:rsid w:val="006E6A97"/>
    <w:rsid w:val="006F6427"/>
    <w:rsid w:val="00713820"/>
    <w:rsid w:val="007166B8"/>
    <w:rsid w:val="00723B6D"/>
    <w:rsid w:val="007247AB"/>
    <w:rsid w:val="007270A9"/>
    <w:rsid w:val="00734368"/>
    <w:rsid w:val="00737C8A"/>
    <w:rsid w:val="00755174"/>
    <w:rsid w:val="00756404"/>
    <w:rsid w:val="00762F3A"/>
    <w:rsid w:val="00763168"/>
    <w:rsid w:val="00780FD6"/>
    <w:rsid w:val="007828B6"/>
    <w:rsid w:val="007A6F0E"/>
    <w:rsid w:val="007C035D"/>
    <w:rsid w:val="007C097C"/>
    <w:rsid w:val="007D79B2"/>
    <w:rsid w:val="007E4E9E"/>
    <w:rsid w:val="007E7FE4"/>
    <w:rsid w:val="007F34C7"/>
    <w:rsid w:val="007F3659"/>
    <w:rsid w:val="0081276E"/>
    <w:rsid w:val="00837203"/>
    <w:rsid w:val="00845D6E"/>
    <w:rsid w:val="00846F8C"/>
    <w:rsid w:val="008560CC"/>
    <w:rsid w:val="008948EE"/>
    <w:rsid w:val="008A1E4E"/>
    <w:rsid w:val="008C1FB3"/>
    <w:rsid w:val="009015C1"/>
    <w:rsid w:val="00917BA6"/>
    <w:rsid w:val="00936501"/>
    <w:rsid w:val="009406BB"/>
    <w:rsid w:val="00941E13"/>
    <w:rsid w:val="00950747"/>
    <w:rsid w:val="00961A71"/>
    <w:rsid w:val="00993379"/>
    <w:rsid w:val="009B550C"/>
    <w:rsid w:val="009C24F1"/>
    <w:rsid w:val="009C7549"/>
    <w:rsid w:val="009E7287"/>
    <w:rsid w:val="009E7FD2"/>
    <w:rsid w:val="00A009F5"/>
    <w:rsid w:val="00A1127D"/>
    <w:rsid w:val="00A11CCF"/>
    <w:rsid w:val="00A24FDA"/>
    <w:rsid w:val="00A26455"/>
    <w:rsid w:val="00A35313"/>
    <w:rsid w:val="00A3617C"/>
    <w:rsid w:val="00A36E48"/>
    <w:rsid w:val="00A3719C"/>
    <w:rsid w:val="00A53789"/>
    <w:rsid w:val="00A627A0"/>
    <w:rsid w:val="00A652E1"/>
    <w:rsid w:val="00A96AC3"/>
    <w:rsid w:val="00AA2C09"/>
    <w:rsid w:val="00AA6F23"/>
    <w:rsid w:val="00AB4DF2"/>
    <w:rsid w:val="00AB75B1"/>
    <w:rsid w:val="00AD0C1D"/>
    <w:rsid w:val="00AF6D3A"/>
    <w:rsid w:val="00B15BF5"/>
    <w:rsid w:val="00B363C0"/>
    <w:rsid w:val="00B37CF5"/>
    <w:rsid w:val="00B549BB"/>
    <w:rsid w:val="00B829BE"/>
    <w:rsid w:val="00B83F17"/>
    <w:rsid w:val="00B86FBA"/>
    <w:rsid w:val="00BB6AF1"/>
    <w:rsid w:val="00BE3524"/>
    <w:rsid w:val="00BF63C4"/>
    <w:rsid w:val="00C01025"/>
    <w:rsid w:val="00C15B19"/>
    <w:rsid w:val="00C2300C"/>
    <w:rsid w:val="00C34A27"/>
    <w:rsid w:val="00C46371"/>
    <w:rsid w:val="00C50D2C"/>
    <w:rsid w:val="00C516BD"/>
    <w:rsid w:val="00C76278"/>
    <w:rsid w:val="00C959C9"/>
    <w:rsid w:val="00CA5DB3"/>
    <w:rsid w:val="00CA623C"/>
    <w:rsid w:val="00CB4923"/>
    <w:rsid w:val="00D01968"/>
    <w:rsid w:val="00D17995"/>
    <w:rsid w:val="00D21382"/>
    <w:rsid w:val="00D43567"/>
    <w:rsid w:val="00D553F3"/>
    <w:rsid w:val="00D665CC"/>
    <w:rsid w:val="00D82D3D"/>
    <w:rsid w:val="00DA5CF1"/>
    <w:rsid w:val="00DA5FA5"/>
    <w:rsid w:val="00DB3113"/>
    <w:rsid w:val="00DC1744"/>
    <w:rsid w:val="00DC5D2F"/>
    <w:rsid w:val="00E00FC1"/>
    <w:rsid w:val="00E01F94"/>
    <w:rsid w:val="00E04B2C"/>
    <w:rsid w:val="00E26631"/>
    <w:rsid w:val="00E56A21"/>
    <w:rsid w:val="00E66AEB"/>
    <w:rsid w:val="00E66BBD"/>
    <w:rsid w:val="00E67D41"/>
    <w:rsid w:val="00E75098"/>
    <w:rsid w:val="00E816EF"/>
    <w:rsid w:val="00E9031B"/>
    <w:rsid w:val="00EC187F"/>
    <w:rsid w:val="00EE00C2"/>
    <w:rsid w:val="00EF06F5"/>
    <w:rsid w:val="00EF7766"/>
    <w:rsid w:val="00F339C9"/>
    <w:rsid w:val="00F42DDB"/>
    <w:rsid w:val="00F72683"/>
    <w:rsid w:val="00F76B0C"/>
    <w:rsid w:val="00F86FC5"/>
    <w:rsid w:val="00F92A26"/>
    <w:rsid w:val="00F92D19"/>
    <w:rsid w:val="00FB1A95"/>
    <w:rsid w:val="00FC5D96"/>
    <w:rsid w:val="00FD6BC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8141"/>
  <w15:docId w15:val="{FFA5CACF-E9F1-4079-920E-C2283C9C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F23"/>
    <w:pPr>
      <w:spacing w:after="0" w:line="240" w:lineRule="auto"/>
    </w:pPr>
    <w:rPr>
      <w:rFonts w:ascii="Angsana New" w:eastAsia="Times New Roman" w:hAnsi="Angsana New" w:cs="Angsana New"/>
      <w:sz w:val="32"/>
      <w:szCs w:val="32"/>
    </w:rPr>
  </w:style>
  <w:style w:type="paragraph" w:styleId="1">
    <w:name w:val="heading 1"/>
    <w:basedOn w:val="a"/>
    <w:next w:val="a"/>
    <w:link w:val="10"/>
    <w:qFormat/>
    <w:rsid w:val="00AA6F23"/>
    <w:pPr>
      <w:keepNext/>
      <w:jc w:val="center"/>
      <w:outlineLvl w:val="0"/>
    </w:pPr>
    <w:rPr>
      <w:b/>
      <w:bCs/>
      <w:sz w:val="90"/>
      <w:szCs w:val="90"/>
    </w:rPr>
  </w:style>
  <w:style w:type="paragraph" w:styleId="2">
    <w:name w:val="heading 2"/>
    <w:basedOn w:val="a"/>
    <w:next w:val="a"/>
    <w:link w:val="20"/>
    <w:qFormat/>
    <w:rsid w:val="00AA6F23"/>
    <w:pPr>
      <w:keepNext/>
      <w:jc w:val="center"/>
      <w:outlineLvl w:val="1"/>
    </w:pPr>
    <w:rPr>
      <w:b/>
      <w:bCs/>
      <w:sz w:val="60"/>
      <w:szCs w:val="60"/>
    </w:rPr>
  </w:style>
  <w:style w:type="paragraph" w:styleId="3">
    <w:name w:val="heading 3"/>
    <w:basedOn w:val="a"/>
    <w:next w:val="a"/>
    <w:link w:val="30"/>
    <w:qFormat/>
    <w:rsid w:val="00AA6F23"/>
    <w:pPr>
      <w:keepNext/>
      <w:jc w:val="center"/>
      <w:outlineLvl w:val="2"/>
    </w:pPr>
    <w:rPr>
      <w:b/>
      <w:bCs/>
      <w:sz w:val="50"/>
      <w:szCs w:val="50"/>
    </w:rPr>
  </w:style>
  <w:style w:type="paragraph" w:styleId="4">
    <w:name w:val="heading 4"/>
    <w:basedOn w:val="a"/>
    <w:next w:val="a"/>
    <w:link w:val="40"/>
    <w:qFormat/>
    <w:rsid w:val="00AA6F23"/>
    <w:pPr>
      <w:keepNext/>
      <w:jc w:val="center"/>
      <w:outlineLvl w:val="3"/>
    </w:pPr>
    <w:rPr>
      <w:b/>
      <w:bCs/>
      <w:sz w:val="52"/>
      <w:szCs w:val="52"/>
    </w:rPr>
  </w:style>
  <w:style w:type="paragraph" w:styleId="5">
    <w:name w:val="heading 5"/>
    <w:basedOn w:val="a"/>
    <w:next w:val="a"/>
    <w:link w:val="50"/>
    <w:qFormat/>
    <w:rsid w:val="00AA6F23"/>
    <w:pPr>
      <w:keepNext/>
      <w:outlineLvl w:val="4"/>
    </w:pPr>
    <w:rPr>
      <w:b/>
      <w:bCs/>
    </w:rPr>
  </w:style>
  <w:style w:type="paragraph" w:styleId="6">
    <w:name w:val="heading 6"/>
    <w:basedOn w:val="a"/>
    <w:next w:val="a"/>
    <w:link w:val="60"/>
    <w:qFormat/>
    <w:rsid w:val="00AA6F23"/>
    <w:pPr>
      <w:keepNext/>
      <w:jc w:val="center"/>
      <w:outlineLvl w:val="5"/>
    </w:pPr>
    <w:rPr>
      <w:b/>
      <w:bCs/>
      <w:sz w:val="40"/>
      <w:szCs w:val="40"/>
    </w:rPr>
  </w:style>
  <w:style w:type="paragraph" w:styleId="7">
    <w:name w:val="heading 7"/>
    <w:basedOn w:val="a"/>
    <w:next w:val="a"/>
    <w:link w:val="70"/>
    <w:qFormat/>
    <w:rsid w:val="00AA6F23"/>
    <w:pPr>
      <w:keepNext/>
      <w:outlineLvl w:val="6"/>
    </w:pPr>
    <w:rPr>
      <w:rFonts w:ascii="Cordia New" w:eastAsia="Cordia New" w:hAnsi="Cordia New" w:cs="Cordia New"/>
      <w:b/>
      <w:bCs/>
      <w:sz w:val="30"/>
      <w:szCs w:val="30"/>
    </w:rPr>
  </w:style>
  <w:style w:type="paragraph" w:styleId="8">
    <w:name w:val="heading 8"/>
    <w:basedOn w:val="a"/>
    <w:next w:val="a"/>
    <w:link w:val="80"/>
    <w:qFormat/>
    <w:rsid w:val="00AA6F23"/>
    <w:pPr>
      <w:keepNext/>
      <w:outlineLvl w:val="7"/>
    </w:pPr>
    <w:rPr>
      <w:u w:val="single"/>
    </w:rPr>
  </w:style>
  <w:style w:type="paragraph" w:styleId="9">
    <w:name w:val="heading 9"/>
    <w:basedOn w:val="a"/>
    <w:next w:val="a"/>
    <w:link w:val="90"/>
    <w:qFormat/>
    <w:rsid w:val="00AA6F23"/>
    <w:pPr>
      <w:keepNext/>
      <w:jc w:val="center"/>
      <w:outlineLvl w:val="8"/>
    </w:pPr>
    <w:rPr>
      <w:rFonts w:ascii="Cordia New" w:eastAsia="Cordia New" w:hAnsi="Cordia New" w:cs="Cordia New"/>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AA6F23"/>
    <w:rPr>
      <w:rFonts w:ascii="Angsana New" w:eastAsia="Times New Roman" w:hAnsi="Angsana New" w:cs="Angsana New"/>
      <w:b/>
      <w:bCs/>
      <w:sz w:val="90"/>
      <w:szCs w:val="90"/>
    </w:rPr>
  </w:style>
  <w:style w:type="character" w:customStyle="1" w:styleId="20">
    <w:name w:val="หัวเรื่อง 2 อักขระ"/>
    <w:basedOn w:val="a0"/>
    <w:link w:val="2"/>
    <w:rsid w:val="00AA6F23"/>
    <w:rPr>
      <w:rFonts w:ascii="Angsana New" w:eastAsia="Times New Roman" w:hAnsi="Angsana New" w:cs="Angsana New"/>
      <w:b/>
      <w:bCs/>
      <w:sz w:val="60"/>
      <w:szCs w:val="60"/>
    </w:rPr>
  </w:style>
  <w:style w:type="character" w:customStyle="1" w:styleId="30">
    <w:name w:val="หัวเรื่อง 3 อักขระ"/>
    <w:basedOn w:val="a0"/>
    <w:link w:val="3"/>
    <w:rsid w:val="00AA6F23"/>
    <w:rPr>
      <w:rFonts w:ascii="Angsana New" w:eastAsia="Times New Roman" w:hAnsi="Angsana New" w:cs="Angsana New"/>
      <w:b/>
      <w:bCs/>
      <w:sz w:val="50"/>
      <w:szCs w:val="50"/>
    </w:rPr>
  </w:style>
  <w:style w:type="character" w:customStyle="1" w:styleId="40">
    <w:name w:val="หัวเรื่อง 4 อักขระ"/>
    <w:basedOn w:val="a0"/>
    <w:link w:val="4"/>
    <w:rsid w:val="00AA6F23"/>
    <w:rPr>
      <w:rFonts w:ascii="Angsana New" w:eastAsia="Times New Roman" w:hAnsi="Angsana New" w:cs="Angsana New"/>
      <w:b/>
      <w:bCs/>
      <w:sz w:val="52"/>
      <w:szCs w:val="52"/>
    </w:rPr>
  </w:style>
  <w:style w:type="character" w:customStyle="1" w:styleId="50">
    <w:name w:val="หัวเรื่อง 5 อักขระ"/>
    <w:basedOn w:val="a0"/>
    <w:link w:val="5"/>
    <w:rsid w:val="00AA6F23"/>
    <w:rPr>
      <w:rFonts w:ascii="Angsana New" w:eastAsia="Times New Roman" w:hAnsi="Angsana New" w:cs="Angsana New"/>
      <w:b/>
      <w:bCs/>
      <w:sz w:val="32"/>
      <w:szCs w:val="32"/>
    </w:rPr>
  </w:style>
  <w:style w:type="character" w:customStyle="1" w:styleId="60">
    <w:name w:val="หัวเรื่อง 6 อักขระ"/>
    <w:basedOn w:val="a0"/>
    <w:link w:val="6"/>
    <w:rsid w:val="00AA6F23"/>
    <w:rPr>
      <w:rFonts w:ascii="Angsana New" w:eastAsia="Times New Roman" w:hAnsi="Angsana New" w:cs="Angsana New"/>
      <w:b/>
      <w:bCs/>
      <w:sz w:val="40"/>
      <w:szCs w:val="40"/>
    </w:rPr>
  </w:style>
  <w:style w:type="character" w:customStyle="1" w:styleId="70">
    <w:name w:val="หัวเรื่อง 7 อักขระ"/>
    <w:basedOn w:val="a0"/>
    <w:link w:val="7"/>
    <w:rsid w:val="00AA6F23"/>
    <w:rPr>
      <w:rFonts w:ascii="Cordia New" w:eastAsia="Cordia New" w:hAnsi="Cordia New" w:cs="Cordia New"/>
      <w:b/>
      <w:bCs/>
      <w:sz w:val="30"/>
      <w:szCs w:val="30"/>
    </w:rPr>
  </w:style>
  <w:style w:type="character" w:customStyle="1" w:styleId="80">
    <w:name w:val="หัวเรื่อง 8 อักขระ"/>
    <w:basedOn w:val="a0"/>
    <w:link w:val="8"/>
    <w:rsid w:val="00AA6F23"/>
    <w:rPr>
      <w:rFonts w:ascii="Angsana New" w:eastAsia="Times New Roman" w:hAnsi="Angsana New" w:cs="Angsana New"/>
      <w:sz w:val="32"/>
      <w:szCs w:val="32"/>
      <w:u w:val="single"/>
    </w:rPr>
  </w:style>
  <w:style w:type="character" w:customStyle="1" w:styleId="90">
    <w:name w:val="หัวเรื่อง 9 อักขระ"/>
    <w:basedOn w:val="a0"/>
    <w:link w:val="9"/>
    <w:rsid w:val="00AA6F23"/>
    <w:rPr>
      <w:rFonts w:ascii="Cordia New" w:eastAsia="Cordia New" w:hAnsi="Cordia New" w:cs="Cordia New"/>
      <w:b/>
      <w:bCs/>
      <w:sz w:val="32"/>
      <w:szCs w:val="32"/>
    </w:rPr>
  </w:style>
  <w:style w:type="paragraph" w:customStyle="1" w:styleId="11">
    <w:name w:val="ข้อความบอลลูน1"/>
    <w:basedOn w:val="a"/>
    <w:semiHidden/>
    <w:rsid w:val="00AA6F23"/>
    <w:rPr>
      <w:rFonts w:ascii="Tahoma" w:hAnsi="Tahoma" w:cs="Tahoma"/>
      <w:sz w:val="16"/>
      <w:szCs w:val="16"/>
    </w:rPr>
  </w:style>
  <w:style w:type="table" w:styleId="a3">
    <w:name w:val="Table Grid"/>
    <w:basedOn w:val="a1"/>
    <w:rsid w:val="00AA6F23"/>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A6F23"/>
    <w:pPr>
      <w:tabs>
        <w:tab w:val="center" w:pos="4320"/>
        <w:tab w:val="right" w:pos="8640"/>
      </w:tabs>
    </w:pPr>
    <w:rPr>
      <w:rFonts w:ascii="Cordia New" w:eastAsia="Cordia New" w:hAnsi="Cordia New" w:cs="Cordia New"/>
      <w:sz w:val="28"/>
      <w:szCs w:val="28"/>
    </w:rPr>
  </w:style>
  <w:style w:type="character" w:customStyle="1" w:styleId="a5">
    <w:name w:val="ท้ายกระดาษ อักขระ"/>
    <w:basedOn w:val="a0"/>
    <w:link w:val="a4"/>
    <w:uiPriority w:val="99"/>
    <w:rsid w:val="00AA6F23"/>
    <w:rPr>
      <w:rFonts w:ascii="Cordia New" w:eastAsia="Cordia New" w:hAnsi="Cordia New" w:cs="Cordia New"/>
      <w:sz w:val="28"/>
    </w:rPr>
  </w:style>
  <w:style w:type="paragraph" w:styleId="21">
    <w:name w:val="Body Text 2"/>
    <w:basedOn w:val="a"/>
    <w:link w:val="22"/>
    <w:rsid w:val="00AA6F23"/>
    <w:pPr>
      <w:jc w:val="center"/>
    </w:pPr>
    <w:rPr>
      <w:rFonts w:ascii="Cordia New" w:eastAsia="Cordia New" w:hAnsi="Cordia New" w:cs="Cordia New"/>
      <w:sz w:val="26"/>
      <w:szCs w:val="26"/>
    </w:rPr>
  </w:style>
  <w:style w:type="character" w:customStyle="1" w:styleId="22">
    <w:name w:val="เนื้อความ 2 อักขระ"/>
    <w:basedOn w:val="a0"/>
    <w:link w:val="21"/>
    <w:rsid w:val="00AA6F23"/>
    <w:rPr>
      <w:rFonts w:ascii="Cordia New" w:eastAsia="Cordia New" w:hAnsi="Cordia New" w:cs="Cordia New"/>
      <w:sz w:val="26"/>
      <w:szCs w:val="26"/>
    </w:rPr>
  </w:style>
  <w:style w:type="paragraph" w:styleId="a6">
    <w:name w:val="Title"/>
    <w:basedOn w:val="a"/>
    <w:link w:val="a7"/>
    <w:qFormat/>
    <w:rsid w:val="00AA6F23"/>
    <w:pPr>
      <w:jc w:val="center"/>
    </w:pPr>
    <w:rPr>
      <w:rFonts w:ascii="Cordia New" w:eastAsia="Cordia New" w:hAnsi="Cordia New" w:cs="Cordia New"/>
      <w:b/>
      <w:bCs/>
      <w:sz w:val="36"/>
      <w:szCs w:val="36"/>
    </w:rPr>
  </w:style>
  <w:style w:type="character" w:customStyle="1" w:styleId="a7">
    <w:name w:val="ชื่อเรื่อง อักขระ"/>
    <w:basedOn w:val="a0"/>
    <w:link w:val="a6"/>
    <w:rsid w:val="00AA6F23"/>
    <w:rPr>
      <w:rFonts w:ascii="Cordia New" w:eastAsia="Cordia New" w:hAnsi="Cordia New" w:cs="Cordia New"/>
      <w:b/>
      <w:bCs/>
      <w:sz w:val="36"/>
      <w:szCs w:val="36"/>
    </w:rPr>
  </w:style>
  <w:style w:type="paragraph" w:styleId="a8">
    <w:name w:val="header"/>
    <w:basedOn w:val="a"/>
    <w:link w:val="a9"/>
    <w:uiPriority w:val="99"/>
    <w:rsid w:val="00AA6F23"/>
    <w:pPr>
      <w:tabs>
        <w:tab w:val="center" w:pos="4153"/>
        <w:tab w:val="right" w:pos="8306"/>
      </w:tabs>
    </w:pPr>
    <w:rPr>
      <w:rFonts w:ascii="Cordia New" w:eastAsia="Cordia New" w:hAnsi="Cordia New" w:cs="Cordia New"/>
    </w:rPr>
  </w:style>
  <w:style w:type="character" w:customStyle="1" w:styleId="a9">
    <w:name w:val="หัวกระดาษ อักขระ"/>
    <w:basedOn w:val="a0"/>
    <w:link w:val="a8"/>
    <w:uiPriority w:val="99"/>
    <w:rsid w:val="00AA6F23"/>
    <w:rPr>
      <w:rFonts w:ascii="Cordia New" w:eastAsia="Cordia New" w:hAnsi="Cordia New" w:cs="Cordia New"/>
      <w:sz w:val="32"/>
      <w:szCs w:val="32"/>
    </w:rPr>
  </w:style>
  <w:style w:type="character" w:styleId="aa">
    <w:name w:val="page number"/>
    <w:basedOn w:val="a0"/>
    <w:rsid w:val="00AA6F23"/>
  </w:style>
  <w:style w:type="paragraph" w:styleId="ab">
    <w:name w:val="Body Text"/>
    <w:basedOn w:val="a"/>
    <w:link w:val="ac"/>
    <w:rsid w:val="00AA6F23"/>
    <w:pPr>
      <w:jc w:val="center"/>
    </w:pPr>
    <w:rPr>
      <w:rFonts w:ascii="AngsanaUPC" w:hAnsi="AngsanaUPC" w:cs="AngsanaUPC"/>
      <w:sz w:val="24"/>
      <w:szCs w:val="24"/>
    </w:rPr>
  </w:style>
  <w:style w:type="character" w:customStyle="1" w:styleId="ac">
    <w:name w:val="เนื้อความ อักขระ"/>
    <w:basedOn w:val="a0"/>
    <w:link w:val="ab"/>
    <w:rsid w:val="00AA6F23"/>
    <w:rPr>
      <w:rFonts w:ascii="AngsanaUPC" w:eastAsia="Times New Roman" w:hAnsi="AngsanaUPC" w:cs="AngsanaUPC"/>
      <w:sz w:val="24"/>
      <w:szCs w:val="24"/>
    </w:rPr>
  </w:style>
  <w:style w:type="paragraph" w:styleId="31">
    <w:name w:val="Body Text 3"/>
    <w:basedOn w:val="a"/>
    <w:link w:val="32"/>
    <w:rsid w:val="00AA6F23"/>
    <w:pPr>
      <w:ind w:right="-288"/>
    </w:pPr>
  </w:style>
  <w:style w:type="character" w:customStyle="1" w:styleId="32">
    <w:name w:val="เนื้อความ 3 อักขระ"/>
    <w:basedOn w:val="a0"/>
    <w:link w:val="31"/>
    <w:rsid w:val="00AA6F23"/>
    <w:rPr>
      <w:rFonts w:ascii="Angsana New" w:eastAsia="Times New Roman" w:hAnsi="Angsana New" w:cs="Angsana New"/>
      <w:sz w:val="32"/>
      <w:szCs w:val="32"/>
    </w:rPr>
  </w:style>
  <w:style w:type="paragraph" w:customStyle="1" w:styleId="ad">
    <w:name w:val="...."/>
    <w:basedOn w:val="a"/>
    <w:next w:val="a"/>
    <w:rsid w:val="00AA6F23"/>
    <w:pPr>
      <w:widowControl w:val="0"/>
      <w:autoSpaceDE w:val="0"/>
      <w:autoSpaceDN w:val="0"/>
      <w:adjustRightInd w:val="0"/>
    </w:pPr>
    <w:rPr>
      <w:rFonts w:ascii="Cordia New" w:hAnsi="Cordia New" w:cs="Times New Roman"/>
      <w:sz w:val="24"/>
      <w:szCs w:val="24"/>
      <w:lang w:bidi="ar-SA"/>
    </w:rPr>
  </w:style>
  <w:style w:type="paragraph" w:customStyle="1" w:styleId="16-122">
    <w:name w:val="ลักษณะ 16 พ. ตัวหนา ขวา:  -1.22 ซม."/>
    <w:basedOn w:val="a"/>
    <w:rsid w:val="00AA6F23"/>
    <w:rPr>
      <w:rFonts w:ascii="Cordia New" w:eastAsia="Angsana New" w:hAnsi="Cordia New"/>
      <w:b/>
      <w:bCs/>
    </w:rPr>
  </w:style>
  <w:style w:type="paragraph" w:styleId="ae">
    <w:name w:val="Balloon Text"/>
    <w:basedOn w:val="a"/>
    <w:link w:val="af"/>
    <w:semiHidden/>
    <w:rsid w:val="00AA6F23"/>
    <w:rPr>
      <w:rFonts w:ascii="Tahoma" w:hAnsi="Tahoma"/>
      <w:sz w:val="16"/>
      <w:szCs w:val="18"/>
    </w:rPr>
  </w:style>
  <w:style w:type="character" w:customStyle="1" w:styleId="af">
    <w:name w:val="ข้อความบอลลูน อักขระ"/>
    <w:basedOn w:val="a0"/>
    <w:link w:val="ae"/>
    <w:semiHidden/>
    <w:rsid w:val="00AA6F23"/>
    <w:rPr>
      <w:rFonts w:ascii="Tahoma" w:eastAsia="Times New Roman" w:hAnsi="Tahoma" w:cs="Angsana New"/>
      <w:sz w:val="16"/>
      <w:szCs w:val="18"/>
    </w:rPr>
  </w:style>
  <w:style w:type="paragraph" w:customStyle="1" w:styleId="af0">
    <w:name w:val="ก"/>
    <w:basedOn w:val="a"/>
    <w:rsid w:val="00AA6F23"/>
    <w:pPr>
      <w:tabs>
        <w:tab w:val="left" w:pos="360"/>
      </w:tabs>
      <w:ind w:right="-694"/>
    </w:pPr>
    <w:rPr>
      <w:rFonts w:eastAsia="Cordia New"/>
      <w:sz w:val="28"/>
      <w:szCs w:val="28"/>
    </w:rPr>
  </w:style>
  <w:style w:type="paragraph" w:customStyle="1" w:styleId="-122">
    <w:name w:val="ลักษณะ กึ่งกลาง ขวา:  -1.22 ซม."/>
    <w:basedOn w:val="a"/>
    <w:rsid w:val="00AA6F23"/>
    <w:pPr>
      <w:jc w:val="center"/>
    </w:pPr>
    <w:rPr>
      <w:rFonts w:ascii="Cordia New" w:eastAsia="Angsana New" w:hAnsi="Cordia New"/>
      <w:sz w:val="28"/>
      <w:szCs w:val="28"/>
    </w:rPr>
  </w:style>
  <w:style w:type="paragraph" w:customStyle="1" w:styleId="AngsanaNew-122">
    <w:name w:val="ลักษณะ Angsana New กึ่งกลาง ขวา:  -1.22 ซม."/>
    <w:basedOn w:val="a"/>
    <w:rsid w:val="00AA6F23"/>
    <w:pPr>
      <w:jc w:val="center"/>
    </w:pPr>
    <w:rPr>
      <w:rFonts w:eastAsia="Angsana New"/>
      <w:sz w:val="28"/>
      <w:szCs w:val="28"/>
    </w:rPr>
  </w:style>
  <w:style w:type="character" w:customStyle="1" w:styleId="apple-style-span">
    <w:name w:val="apple-style-span"/>
    <w:basedOn w:val="a0"/>
    <w:rsid w:val="00AA6F23"/>
  </w:style>
  <w:style w:type="table" w:customStyle="1" w:styleId="TableGrid3">
    <w:name w:val="Table Grid3"/>
    <w:basedOn w:val="a1"/>
    <w:uiPriority w:val="59"/>
    <w:rsid w:val="00DA5CF1"/>
    <w:pPr>
      <w:spacing w:after="0" w:line="240" w:lineRule="auto"/>
    </w:pPr>
    <w:rPr>
      <w:rFonts w:ascii="Arial" w:eastAsia="Times New Roman" w:hAnsi="Arial" w:cs="TH SarabunPSK"/>
      <w:sz w:val="20"/>
      <w:szCs w:val="3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4127EB"/>
    <w:pPr>
      <w:ind w:left="720"/>
      <w:contextualSpacing/>
    </w:pPr>
    <w:rPr>
      <w:szCs w:val="40"/>
    </w:rPr>
  </w:style>
  <w:style w:type="character" w:customStyle="1" w:styleId="aoltextad3">
    <w:name w:val="aoltextad3"/>
    <w:basedOn w:val="a0"/>
    <w:rsid w:val="00F76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39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28</Pages>
  <Words>4000</Words>
  <Characters>22804</Characters>
  <Application>Microsoft Office Word</Application>
  <DocSecurity>0</DocSecurity>
  <Lines>190</Lines>
  <Paragraphs>53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ntc.pc13</cp:lastModifiedBy>
  <cp:revision>6</cp:revision>
  <cp:lastPrinted>2019-05-31T03:42:00Z</cp:lastPrinted>
  <dcterms:created xsi:type="dcterms:W3CDTF">2025-04-30T09:50:00Z</dcterms:created>
  <dcterms:modified xsi:type="dcterms:W3CDTF">2025-05-01T03:37:00Z</dcterms:modified>
</cp:coreProperties>
</file>